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21" w:rsidRPr="007104A4" w:rsidRDefault="00C15B21" w:rsidP="002815D6">
      <w:pPr>
        <w:jc w:val="center"/>
        <w:rPr>
          <w:szCs w:val="28"/>
        </w:rPr>
      </w:pPr>
      <w:proofErr w:type="spellStart"/>
      <w:r w:rsidRPr="007104A4">
        <w:rPr>
          <w:szCs w:val="28"/>
        </w:rPr>
        <w:t>Міністерство</w:t>
      </w:r>
      <w:proofErr w:type="spellEnd"/>
      <w:r w:rsidRPr="007104A4">
        <w:rPr>
          <w:szCs w:val="28"/>
        </w:rPr>
        <w:t xml:space="preserve"> </w:t>
      </w:r>
      <w:proofErr w:type="spellStart"/>
      <w:r w:rsidRPr="007104A4">
        <w:rPr>
          <w:szCs w:val="28"/>
        </w:rPr>
        <w:t>освіти</w:t>
      </w:r>
      <w:proofErr w:type="spellEnd"/>
      <w:r w:rsidRPr="007104A4">
        <w:rPr>
          <w:szCs w:val="28"/>
        </w:rPr>
        <w:t xml:space="preserve"> і науки </w:t>
      </w:r>
      <w:proofErr w:type="spellStart"/>
      <w:r w:rsidRPr="007104A4">
        <w:rPr>
          <w:szCs w:val="28"/>
        </w:rPr>
        <w:t>України</w:t>
      </w:r>
      <w:proofErr w:type="spellEnd"/>
    </w:p>
    <w:p w:rsidR="00C15B21" w:rsidRPr="007104A4" w:rsidRDefault="00C15B21" w:rsidP="002815D6">
      <w:pPr>
        <w:jc w:val="center"/>
        <w:rPr>
          <w:szCs w:val="28"/>
          <w:lang w:val="uk-UA"/>
        </w:rPr>
      </w:pPr>
      <w:proofErr w:type="spellStart"/>
      <w:r w:rsidRPr="007104A4">
        <w:rPr>
          <w:szCs w:val="28"/>
        </w:rPr>
        <w:t>Херсонський</w:t>
      </w:r>
      <w:proofErr w:type="spellEnd"/>
      <w:r w:rsidRPr="007104A4">
        <w:rPr>
          <w:szCs w:val="28"/>
        </w:rPr>
        <w:t xml:space="preserve"> </w:t>
      </w:r>
      <w:proofErr w:type="spellStart"/>
      <w:r w:rsidRPr="007104A4">
        <w:rPr>
          <w:szCs w:val="28"/>
        </w:rPr>
        <w:t>державний</w:t>
      </w:r>
      <w:proofErr w:type="spellEnd"/>
      <w:r w:rsidRPr="007104A4">
        <w:rPr>
          <w:szCs w:val="28"/>
        </w:rPr>
        <w:t xml:space="preserve"> </w:t>
      </w:r>
      <w:proofErr w:type="spellStart"/>
      <w:r w:rsidRPr="007104A4">
        <w:rPr>
          <w:szCs w:val="28"/>
        </w:rPr>
        <w:t>університет</w:t>
      </w:r>
      <w:proofErr w:type="spellEnd"/>
    </w:p>
    <w:p w:rsidR="00C15B21" w:rsidRPr="007104A4" w:rsidRDefault="00C15B21" w:rsidP="002815D6">
      <w:pPr>
        <w:jc w:val="center"/>
        <w:rPr>
          <w:szCs w:val="28"/>
          <w:lang w:val="uk-UA"/>
        </w:rPr>
      </w:pPr>
      <w:r w:rsidRPr="007104A4">
        <w:rPr>
          <w:szCs w:val="28"/>
          <w:lang w:val="uk-UA"/>
        </w:rPr>
        <w:t>Факультет іноземної філології</w:t>
      </w:r>
    </w:p>
    <w:p w:rsidR="00C15B21" w:rsidRPr="007104A4" w:rsidRDefault="00C15B21" w:rsidP="002815D6">
      <w:pPr>
        <w:jc w:val="center"/>
        <w:rPr>
          <w:lang w:val="uk-UA"/>
        </w:rPr>
      </w:pPr>
      <w:r w:rsidRPr="007104A4">
        <w:rPr>
          <w:lang w:val="uk-UA"/>
        </w:rPr>
        <w:t>Кафедра німецької та романської філології</w:t>
      </w:r>
    </w:p>
    <w:p w:rsidR="00C15B21" w:rsidRPr="007104A4" w:rsidRDefault="00C15B21" w:rsidP="002815D6">
      <w:pPr>
        <w:rPr>
          <w:lang w:val="uk-UA"/>
        </w:rPr>
      </w:pPr>
    </w:p>
    <w:p w:rsidR="00C15B21" w:rsidRPr="007104A4" w:rsidRDefault="00C15B21" w:rsidP="002815D6">
      <w:pPr>
        <w:rPr>
          <w:lang w:val="uk-UA"/>
        </w:rPr>
      </w:pPr>
    </w:p>
    <w:p w:rsidR="00C15B21" w:rsidRPr="007104A4" w:rsidRDefault="00C15B21" w:rsidP="002815D6">
      <w:pPr>
        <w:rPr>
          <w:lang w:val="uk-UA"/>
        </w:rPr>
      </w:pPr>
    </w:p>
    <w:p w:rsidR="00C15B21" w:rsidRPr="007104A4" w:rsidRDefault="00C15B21" w:rsidP="002815D6">
      <w:pPr>
        <w:rPr>
          <w:lang w:val="uk-UA"/>
        </w:rPr>
      </w:pPr>
    </w:p>
    <w:p w:rsidR="00C15B21" w:rsidRPr="007104A4" w:rsidRDefault="00C15B21" w:rsidP="002815D6">
      <w:pPr>
        <w:rPr>
          <w:lang w:val="uk-UA"/>
        </w:rPr>
      </w:pPr>
    </w:p>
    <w:p w:rsidR="00C15B21" w:rsidRPr="007104A4" w:rsidRDefault="00C15B21" w:rsidP="002815D6">
      <w:pPr>
        <w:rPr>
          <w:lang w:val="uk-UA"/>
        </w:rPr>
      </w:pPr>
    </w:p>
    <w:p w:rsidR="00C15B21" w:rsidRPr="007104A4" w:rsidRDefault="00C15B21" w:rsidP="002815D6">
      <w:pPr>
        <w:rPr>
          <w:lang w:val="uk-UA"/>
        </w:rPr>
      </w:pPr>
    </w:p>
    <w:p w:rsidR="00C15B21" w:rsidRPr="007104A4" w:rsidRDefault="00C15B21" w:rsidP="002815D6">
      <w:pPr>
        <w:rPr>
          <w:lang w:val="uk-UA"/>
        </w:rPr>
      </w:pPr>
    </w:p>
    <w:p w:rsidR="00C15B21" w:rsidRPr="007104A4" w:rsidRDefault="00C15B21" w:rsidP="002815D6">
      <w:pPr>
        <w:jc w:val="center"/>
        <w:rPr>
          <w:b/>
          <w:sz w:val="32"/>
          <w:lang w:val="uk-UA"/>
        </w:rPr>
      </w:pPr>
    </w:p>
    <w:p w:rsidR="00C15B21" w:rsidRPr="007104A4" w:rsidRDefault="00C15B21" w:rsidP="002815D6">
      <w:pPr>
        <w:rPr>
          <w:b/>
          <w:sz w:val="32"/>
          <w:lang w:val="uk-UA"/>
        </w:rPr>
      </w:pPr>
    </w:p>
    <w:p w:rsidR="00C15B21" w:rsidRPr="007104A4" w:rsidRDefault="00C15B21" w:rsidP="002815D6">
      <w:pPr>
        <w:jc w:val="center"/>
        <w:rPr>
          <w:b/>
          <w:sz w:val="32"/>
          <w:lang w:val="uk-UA"/>
        </w:rPr>
      </w:pPr>
      <w:r w:rsidRPr="007104A4">
        <w:rPr>
          <w:b/>
          <w:sz w:val="32"/>
          <w:lang w:val="uk-UA"/>
        </w:rPr>
        <w:t xml:space="preserve">НАВЧАЛЬНО-МЕТОДИЧНИЙ КОМПЛЕКС </w:t>
      </w:r>
    </w:p>
    <w:p w:rsidR="00C15B21" w:rsidRPr="007104A4" w:rsidRDefault="00A16ABE" w:rsidP="002815D6">
      <w:pPr>
        <w:jc w:val="center"/>
        <w:rPr>
          <w:b/>
          <w:caps/>
          <w:szCs w:val="28"/>
          <w:lang w:val="uk-UA"/>
        </w:rPr>
      </w:pPr>
      <w:r>
        <w:rPr>
          <w:b/>
          <w:sz w:val="32"/>
          <w:lang w:val="uk-UA"/>
        </w:rPr>
        <w:t>дисципліни</w:t>
      </w:r>
      <w:r>
        <w:rPr>
          <w:b/>
          <w:sz w:val="32"/>
          <w:lang w:val="uk-UA"/>
        </w:rPr>
        <w:br/>
      </w:r>
      <w:r>
        <w:rPr>
          <w:b/>
          <w:caps/>
          <w:szCs w:val="28"/>
          <w:lang w:val="uk-UA"/>
        </w:rPr>
        <w:t>Інтерпретація художнього тексту</w:t>
      </w:r>
      <w:r w:rsidR="00C15B21" w:rsidRPr="007104A4">
        <w:rPr>
          <w:b/>
          <w:sz w:val="32"/>
          <w:lang w:val="uk-UA"/>
        </w:rPr>
        <w:t xml:space="preserve"> </w:t>
      </w:r>
    </w:p>
    <w:p w:rsidR="00C15B21" w:rsidRPr="007104A4" w:rsidRDefault="00C15B21" w:rsidP="002815D6">
      <w:pPr>
        <w:jc w:val="center"/>
        <w:rPr>
          <w:b/>
          <w:sz w:val="32"/>
          <w:lang w:val="uk-UA"/>
        </w:rPr>
      </w:pPr>
      <w:r w:rsidRPr="007104A4">
        <w:rPr>
          <w:b/>
          <w:sz w:val="32"/>
          <w:lang w:val="uk-UA"/>
        </w:rPr>
        <w:t>(Окремі розділи)</w:t>
      </w:r>
    </w:p>
    <w:p w:rsidR="00C15B21" w:rsidRPr="007104A4" w:rsidRDefault="00C15B21" w:rsidP="002815D6">
      <w:pPr>
        <w:rPr>
          <w:lang w:val="uk-UA"/>
        </w:rPr>
      </w:pPr>
    </w:p>
    <w:p w:rsidR="00C15B21" w:rsidRPr="007104A4" w:rsidRDefault="00C15B21" w:rsidP="002815D6">
      <w:pPr>
        <w:rPr>
          <w:lang w:val="uk-UA"/>
        </w:rPr>
      </w:pPr>
    </w:p>
    <w:p w:rsidR="00C15B21" w:rsidRPr="007104A4" w:rsidRDefault="00C15B21" w:rsidP="002815D6">
      <w:pPr>
        <w:rPr>
          <w:szCs w:val="28"/>
          <w:lang w:val="uk-UA"/>
        </w:rPr>
      </w:pPr>
      <w:r w:rsidRPr="007104A4">
        <w:rPr>
          <w:szCs w:val="28"/>
          <w:lang w:val="uk-UA"/>
        </w:rPr>
        <w:t xml:space="preserve">                            Ступінь вищої освіти                       бакалавр</w:t>
      </w:r>
    </w:p>
    <w:p w:rsidR="00C15B21" w:rsidRPr="007104A4" w:rsidRDefault="00C15B21" w:rsidP="002815D6">
      <w:pPr>
        <w:rPr>
          <w:szCs w:val="28"/>
          <w:lang w:val="uk-UA"/>
        </w:rPr>
      </w:pPr>
      <w:r w:rsidRPr="007104A4">
        <w:rPr>
          <w:szCs w:val="28"/>
          <w:lang w:val="uk-UA"/>
        </w:rPr>
        <w:t xml:space="preserve"> </w:t>
      </w:r>
    </w:p>
    <w:p w:rsidR="00C15B21" w:rsidRPr="007104A4" w:rsidRDefault="00C15B21" w:rsidP="002815D6">
      <w:pPr>
        <w:rPr>
          <w:szCs w:val="28"/>
          <w:lang w:val="uk-UA"/>
        </w:rPr>
      </w:pPr>
      <w:r w:rsidRPr="007104A4">
        <w:rPr>
          <w:szCs w:val="28"/>
          <w:lang w:val="uk-UA"/>
        </w:rPr>
        <w:t xml:space="preserve">                            Галузь знань                                   01 Освіта/Педагогіка</w:t>
      </w:r>
    </w:p>
    <w:p w:rsidR="00C15B21" w:rsidRPr="007104A4" w:rsidRDefault="00C15B21" w:rsidP="002815D6">
      <w:pPr>
        <w:rPr>
          <w:szCs w:val="28"/>
          <w:lang w:val="uk-UA"/>
        </w:rPr>
      </w:pPr>
    </w:p>
    <w:p w:rsidR="00C15B21" w:rsidRPr="007104A4" w:rsidRDefault="00C15B21" w:rsidP="002815D6">
      <w:pPr>
        <w:rPr>
          <w:szCs w:val="28"/>
          <w:lang w:val="uk-UA"/>
        </w:rPr>
      </w:pPr>
      <w:r w:rsidRPr="007104A4">
        <w:rPr>
          <w:szCs w:val="28"/>
          <w:lang w:val="uk-UA"/>
        </w:rPr>
        <w:t xml:space="preserve">                           Спеціальність                             014.02 Середня освіта</w:t>
      </w:r>
    </w:p>
    <w:p w:rsidR="00C15B21" w:rsidRPr="007104A4" w:rsidRDefault="00C15B21" w:rsidP="002815D6">
      <w:pPr>
        <w:rPr>
          <w:szCs w:val="28"/>
          <w:lang w:val="uk-UA"/>
        </w:rPr>
      </w:pPr>
      <w:r w:rsidRPr="007104A4">
        <w:rPr>
          <w:szCs w:val="28"/>
          <w:lang w:val="uk-UA"/>
        </w:rPr>
        <w:t xml:space="preserve">                                                                              (Мова і література французька)</w:t>
      </w:r>
    </w:p>
    <w:p w:rsidR="00C15B21" w:rsidRPr="007104A4" w:rsidRDefault="00C15B21" w:rsidP="002815D6">
      <w:pPr>
        <w:jc w:val="center"/>
        <w:rPr>
          <w:b/>
          <w:lang w:val="uk-UA"/>
        </w:rPr>
      </w:pPr>
      <w:r w:rsidRPr="007104A4">
        <w:rPr>
          <w:b/>
          <w:lang w:val="uk-UA"/>
        </w:rPr>
        <w:t xml:space="preserve"> </w:t>
      </w:r>
    </w:p>
    <w:p w:rsidR="00C15B21" w:rsidRPr="007104A4" w:rsidRDefault="00C15B21" w:rsidP="002815D6">
      <w:pPr>
        <w:jc w:val="center"/>
        <w:rPr>
          <w:b/>
          <w:lang w:val="uk-UA"/>
        </w:rPr>
      </w:pPr>
    </w:p>
    <w:p w:rsidR="00C15B21" w:rsidRPr="007104A4" w:rsidRDefault="00C15B21" w:rsidP="002815D6">
      <w:pPr>
        <w:rPr>
          <w:lang w:val="uk-UA"/>
        </w:rPr>
      </w:pPr>
    </w:p>
    <w:p w:rsidR="00C15B21" w:rsidRPr="007104A4" w:rsidRDefault="00C15B21" w:rsidP="002815D6">
      <w:pPr>
        <w:rPr>
          <w:lang w:val="uk-UA"/>
        </w:rPr>
      </w:pPr>
    </w:p>
    <w:p w:rsidR="00C15B21" w:rsidRPr="007104A4" w:rsidRDefault="00C15B21" w:rsidP="002815D6">
      <w:pPr>
        <w:rPr>
          <w:lang w:val="uk-UA"/>
        </w:rPr>
      </w:pPr>
    </w:p>
    <w:p w:rsidR="00C15B21" w:rsidRPr="007104A4" w:rsidRDefault="00C15B21" w:rsidP="002815D6">
      <w:pPr>
        <w:rPr>
          <w:lang w:val="uk-UA"/>
        </w:rPr>
      </w:pPr>
    </w:p>
    <w:p w:rsidR="00C15B21" w:rsidRPr="007104A4" w:rsidRDefault="00C15B21" w:rsidP="002815D6">
      <w:pPr>
        <w:rPr>
          <w:lang w:val="uk-UA"/>
        </w:rPr>
      </w:pPr>
    </w:p>
    <w:p w:rsidR="00C15B21" w:rsidRPr="007104A4" w:rsidRDefault="00C15B21" w:rsidP="002815D6">
      <w:pPr>
        <w:rPr>
          <w:lang w:val="uk-UA"/>
        </w:rPr>
      </w:pPr>
    </w:p>
    <w:p w:rsidR="00C15B21" w:rsidRPr="007104A4" w:rsidRDefault="00C15B21" w:rsidP="002815D6">
      <w:pPr>
        <w:rPr>
          <w:lang w:val="uk-UA"/>
        </w:rPr>
      </w:pPr>
    </w:p>
    <w:p w:rsidR="00C15B21" w:rsidRPr="007104A4" w:rsidRDefault="00C15B21" w:rsidP="002815D6">
      <w:pPr>
        <w:rPr>
          <w:lang w:val="uk-UA"/>
        </w:rPr>
      </w:pPr>
    </w:p>
    <w:p w:rsidR="00C15B21" w:rsidRPr="007104A4" w:rsidRDefault="00C15B21" w:rsidP="002815D6">
      <w:pPr>
        <w:rPr>
          <w:lang w:val="uk-UA"/>
        </w:rPr>
      </w:pPr>
    </w:p>
    <w:p w:rsidR="00C15B21" w:rsidRPr="007104A4" w:rsidRDefault="00C15B21" w:rsidP="002815D6">
      <w:pPr>
        <w:rPr>
          <w:lang w:val="uk-UA"/>
        </w:rPr>
      </w:pPr>
    </w:p>
    <w:p w:rsidR="00C15B21" w:rsidRPr="007104A4" w:rsidRDefault="00C15B21" w:rsidP="002815D6">
      <w:pPr>
        <w:rPr>
          <w:lang w:val="uk-UA"/>
        </w:rPr>
      </w:pPr>
    </w:p>
    <w:p w:rsidR="00C15B21" w:rsidRPr="007104A4" w:rsidRDefault="00C15B21" w:rsidP="002815D6">
      <w:pPr>
        <w:jc w:val="center"/>
        <w:rPr>
          <w:lang w:val="uk-UA"/>
        </w:rPr>
      </w:pPr>
      <w:r w:rsidRPr="007104A4">
        <w:rPr>
          <w:lang w:val="uk-UA"/>
        </w:rPr>
        <w:t>2019 – 2020 навчальний рік</w:t>
      </w:r>
    </w:p>
    <w:p w:rsidR="00C15B21" w:rsidRPr="007104A4" w:rsidRDefault="00C15B21" w:rsidP="002815D6">
      <w:pPr>
        <w:jc w:val="center"/>
        <w:rPr>
          <w:lang w:val="uk-UA"/>
        </w:rPr>
      </w:pPr>
    </w:p>
    <w:p w:rsidR="00884538" w:rsidRPr="007104A4" w:rsidRDefault="00884538" w:rsidP="002815D6">
      <w:pPr>
        <w:jc w:val="center"/>
        <w:rPr>
          <w:lang w:val="uk-UA"/>
        </w:rPr>
      </w:pPr>
    </w:p>
    <w:p w:rsidR="00884538" w:rsidRPr="007104A4" w:rsidRDefault="00884538" w:rsidP="002815D6">
      <w:pPr>
        <w:jc w:val="center"/>
        <w:rPr>
          <w:lang w:val="uk-UA"/>
        </w:rPr>
      </w:pPr>
    </w:p>
    <w:p w:rsidR="00884538" w:rsidRPr="007104A4" w:rsidRDefault="00884538" w:rsidP="002815D6">
      <w:pPr>
        <w:jc w:val="center"/>
        <w:rPr>
          <w:lang w:val="uk-UA"/>
        </w:rPr>
      </w:pPr>
    </w:p>
    <w:p w:rsidR="00C15B21" w:rsidRPr="007104A4" w:rsidRDefault="00C15B21" w:rsidP="002815D6">
      <w:pPr>
        <w:jc w:val="center"/>
        <w:rPr>
          <w:b/>
          <w:szCs w:val="28"/>
        </w:rPr>
      </w:pPr>
      <w:r w:rsidRPr="007104A4">
        <w:rPr>
          <w:b/>
          <w:szCs w:val="28"/>
        </w:rPr>
        <w:lastRenderedPageBreak/>
        <w:t>ЗМІ</w:t>
      </w:r>
      <w:proofErr w:type="gramStart"/>
      <w:r w:rsidRPr="007104A4">
        <w:rPr>
          <w:b/>
          <w:szCs w:val="28"/>
        </w:rPr>
        <w:t>СТ</w:t>
      </w:r>
      <w:proofErr w:type="gramEnd"/>
      <w:r w:rsidRPr="007104A4">
        <w:rPr>
          <w:b/>
          <w:szCs w:val="28"/>
        </w:rPr>
        <w:t xml:space="preserve"> </w:t>
      </w:r>
    </w:p>
    <w:p w:rsidR="00C15B21" w:rsidRPr="007104A4" w:rsidRDefault="00C15B21" w:rsidP="002815D6">
      <w:pPr>
        <w:jc w:val="both"/>
        <w:rPr>
          <w:b/>
          <w:szCs w:val="28"/>
          <w:lang w:val="uk-UA"/>
        </w:rPr>
      </w:pPr>
    </w:p>
    <w:p w:rsidR="00884538" w:rsidRPr="007104A4" w:rsidRDefault="00C15B21" w:rsidP="002815D6">
      <w:pPr>
        <w:pStyle w:val="a6"/>
        <w:numPr>
          <w:ilvl w:val="0"/>
          <w:numId w:val="12"/>
        </w:numPr>
        <w:jc w:val="both"/>
        <w:rPr>
          <w:b/>
          <w:szCs w:val="28"/>
          <w:lang w:val="uk-UA"/>
        </w:rPr>
      </w:pPr>
      <w:r w:rsidRPr="007104A4">
        <w:rPr>
          <w:b/>
          <w:szCs w:val="28"/>
          <w:lang w:val="uk-UA"/>
        </w:rPr>
        <w:t>Плани лекційних занять</w:t>
      </w:r>
    </w:p>
    <w:p w:rsidR="00C15B21" w:rsidRPr="007104A4" w:rsidRDefault="00C15B21" w:rsidP="002815D6">
      <w:pPr>
        <w:pStyle w:val="a6"/>
        <w:numPr>
          <w:ilvl w:val="0"/>
          <w:numId w:val="12"/>
        </w:numPr>
        <w:jc w:val="both"/>
        <w:rPr>
          <w:b/>
          <w:szCs w:val="28"/>
          <w:lang w:val="uk-UA"/>
        </w:rPr>
      </w:pPr>
      <w:r w:rsidRPr="007104A4">
        <w:rPr>
          <w:b/>
          <w:szCs w:val="28"/>
          <w:lang w:val="uk-UA"/>
        </w:rPr>
        <w:t>Методичні рекомендації до проведення практичних занять</w:t>
      </w:r>
    </w:p>
    <w:p w:rsidR="00C15B21" w:rsidRPr="007104A4" w:rsidRDefault="00C15B21" w:rsidP="002815D6">
      <w:pPr>
        <w:pStyle w:val="a6"/>
        <w:numPr>
          <w:ilvl w:val="0"/>
          <w:numId w:val="12"/>
        </w:numPr>
        <w:jc w:val="both"/>
        <w:rPr>
          <w:b/>
          <w:szCs w:val="28"/>
          <w:lang w:val="uk-UA"/>
        </w:rPr>
      </w:pPr>
      <w:r w:rsidRPr="007104A4">
        <w:rPr>
          <w:b/>
          <w:szCs w:val="28"/>
          <w:lang w:val="uk-UA"/>
        </w:rPr>
        <w:t>Дидактичне забезпечення самостійної роботи студента</w:t>
      </w:r>
    </w:p>
    <w:p w:rsidR="00C15B21" w:rsidRPr="007104A4" w:rsidRDefault="00C15B21" w:rsidP="002815D6">
      <w:pPr>
        <w:pStyle w:val="a6"/>
        <w:numPr>
          <w:ilvl w:val="0"/>
          <w:numId w:val="12"/>
        </w:numPr>
        <w:jc w:val="both"/>
        <w:rPr>
          <w:b/>
          <w:szCs w:val="28"/>
          <w:lang w:val="uk-UA"/>
        </w:rPr>
      </w:pPr>
      <w:r w:rsidRPr="007104A4">
        <w:rPr>
          <w:b/>
          <w:szCs w:val="28"/>
          <w:lang w:val="uk-UA"/>
        </w:rPr>
        <w:t>Критерії оцінювання знань, умінь та навичок студентів з курсу</w:t>
      </w:r>
    </w:p>
    <w:p w:rsidR="00C15B21" w:rsidRPr="007104A4" w:rsidRDefault="00C15B21" w:rsidP="002815D6">
      <w:pPr>
        <w:pStyle w:val="a6"/>
        <w:numPr>
          <w:ilvl w:val="0"/>
          <w:numId w:val="12"/>
        </w:numPr>
        <w:jc w:val="both"/>
        <w:rPr>
          <w:b/>
          <w:szCs w:val="28"/>
          <w:lang w:val="uk-UA"/>
        </w:rPr>
      </w:pPr>
      <w:r w:rsidRPr="007104A4">
        <w:rPr>
          <w:b/>
          <w:szCs w:val="28"/>
          <w:lang w:val="uk-UA"/>
        </w:rPr>
        <w:t>«Інтерпретація художнього тексту»</w:t>
      </w:r>
    </w:p>
    <w:p w:rsidR="00C15B21" w:rsidRPr="007104A4" w:rsidRDefault="00C15B21" w:rsidP="002815D6">
      <w:pPr>
        <w:pStyle w:val="a6"/>
        <w:numPr>
          <w:ilvl w:val="0"/>
          <w:numId w:val="12"/>
        </w:numPr>
        <w:jc w:val="both"/>
        <w:rPr>
          <w:b/>
          <w:szCs w:val="28"/>
          <w:lang w:val="uk-UA"/>
        </w:rPr>
      </w:pPr>
      <w:r w:rsidRPr="007104A4">
        <w:rPr>
          <w:b/>
          <w:szCs w:val="28"/>
          <w:lang w:val="uk-UA"/>
        </w:rPr>
        <w:t>Питання до екзамену</w:t>
      </w:r>
    </w:p>
    <w:p w:rsidR="00C15B21" w:rsidRPr="007104A4" w:rsidRDefault="00C15B21" w:rsidP="002815D6">
      <w:pPr>
        <w:pStyle w:val="a6"/>
        <w:numPr>
          <w:ilvl w:val="0"/>
          <w:numId w:val="12"/>
        </w:numPr>
        <w:jc w:val="both"/>
        <w:rPr>
          <w:b/>
          <w:szCs w:val="28"/>
          <w:lang w:val="uk-UA"/>
        </w:rPr>
      </w:pPr>
      <w:r w:rsidRPr="007104A4">
        <w:rPr>
          <w:b/>
          <w:szCs w:val="28"/>
          <w:lang w:val="uk-UA"/>
        </w:rPr>
        <w:t>Список рекомендованої літератури</w:t>
      </w:r>
    </w:p>
    <w:p w:rsidR="00C15B21" w:rsidRPr="007104A4" w:rsidRDefault="00C15B21" w:rsidP="002815D6">
      <w:pPr>
        <w:jc w:val="both"/>
        <w:rPr>
          <w:szCs w:val="28"/>
          <w:lang w:val="uk-UA"/>
        </w:rPr>
      </w:pPr>
    </w:p>
    <w:p w:rsidR="00C15B21" w:rsidRPr="007104A4" w:rsidRDefault="00C15B21" w:rsidP="002815D6">
      <w:pPr>
        <w:pStyle w:val="2"/>
        <w:keepNext w:val="0"/>
        <w:widowControl w:val="0"/>
        <w:shd w:val="clear" w:color="auto" w:fill="FFFFFF"/>
        <w:spacing w:before="0" w:after="0"/>
        <w:rPr>
          <w:rFonts w:ascii="Times New Roman" w:eastAsia="Calibri" w:hAnsi="Times New Roman" w:cs="Times New Roman"/>
          <w:i w:val="0"/>
          <w:caps/>
          <w:lang w:val="uk-UA"/>
        </w:rPr>
      </w:pPr>
    </w:p>
    <w:p w:rsidR="00C15B21" w:rsidRPr="007104A4" w:rsidRDefault="00C15B21" w:rsidP="002815D6">
      <w:pPr>
        <w:rPr>
          <w:lang w:val="uk-UA"/>
        </w:rPr>
      </w:pPr>
    </w:p>
    <w:p w:rsidR="00C15B21" w:rsidRPr="007104A4" w:rsidRDefault="00C15B21" w:rsidP="002815D6">
      <w:pPr>
        <w:rPr>
          <w:lang w:val="uk-UA"/>
        </w:rPr>
      </w:pPr>
    </w:p>
    <w:p w:rsidR="00C15B21" w:rsidRPr="007104A4" w:rsidRDefault="00C15B21" w:rsidP="002815D6">
      <w:pPr>
        <w:rPr>
          <w:lang w:val="uk-UA"/>
        </w:rPr>
      </w:pPr>
    </w:p>
    <w:p w:rsidR="00C15B21" w:rsidRPr="007104A4" w:rsidRDefault="00C15B21" w:rsidP="002815D6">
      <w:pPr>
        <w:rPr>
          <w:lang w:val="uk-UA"/>
        </w:rPr>
      </w:pPr>
    </w:p>
    <w:p w:rsidR="00C15B21" w:rsidRPr="007104A4" w:rsidRDefault="00C15B21" w:rsidP="002815D6">
      <w:pPr>
        <w:rPr>
          <w:lang w:val="uk-UA"/>
        </w:rPr>
      </w:pPr>
    </w:p>
    <w:p w:rsidR="00C15B21" w:rsidRPr="007104A4" w:rsidRDefault="00C15B21" w:rsidP="002815D6">
      <w:pPr>
        <w:rPr>
          <w:lang w:val="uk-UA"/>
        </w:rPr>
      </w:pPr>
    </w:p>
    <w:p w:rsidR="00C15B21" w:rsidRPr="007104A4" w:rsidRDefault="00C15B21" w:rsidP="002815D6">
      <w:pPr>
        <w:rPr>
          <w:lang w:val="uk-UA"/>
        </w:rPr>
      </w:pPr>
    </w:p>
    <w:p w:rsidR="00C15B21" w:rsidRPr="007104A4" w:rsidRDefault="00C15B21" w:rsidP="002815D6">
      <w:pPr>
        <w:rPr>
          <w:lang w:val="uk-UA"/>
        </w:rPr>
      </w:pPr>
    </w:p>
    <w:p w:rsidR="00C56888" w:rsidRPr="007104A4" w:rsidRDefault="00C56888" w:rsidP="002815D6">
      <w:pPr>
        <w:pStyle w:val="a6"/>
        <w:numPr>
          <w:ilvl w:val="0"/>
          <w:numId w:val="13"/>
        </w:numPr>
        <w:jc w:val="center"/>
        <w:rPr>
          <w:b/>
          <w:caps/>
          <w:szCs w:val="28"/>
          <w:lang w:val="uk-UA"/>
        </w:rPr>
      </w:pPr>
      <w:r w:rsidRPr="007104A4">
        <w:rPr>
          <w:b/>
          <w:caps/>
          <w:szCs w:val="28"/>
          <w:lang w:val="uk-UA"/>
        </w:rPr>
        <w:t>Плани лекційних занять</w:t>
      </w:r>
    </w:p>
    <w:p w:rsidR="00C56888" w:rsidRPr="007104A4" w:rsidRDefault="00C56888" w:rsidP="002815D6">
      <w:pPr>
        <w:widowControl w:val="0"/>
        <w:autoSpaceDE w:val="0"/>
        <w:autoSpaceDN w:val="0"/>
        <w:adjustRightInd w:val="0"/>
        <w:ind w:left="540" w:hanging="360"/>
        <w:jc w:val="center"/>
        <w:rPr>
          <w:b/>
          <w:bCs/>
          <w:lang w:val="fr-FR"/>
        </w:rPr>
      </w:pPr>
    </w:p>
    <w:p w:rsidR="00AC5B19" w:rsidRPr="007104A4" w:rsidRDefault="00DC060F" w:rsidP="002815D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7104A4">
        <w:rPr>
          <w:b/>
          <w:lang w:val="uk-UA"/>
        </w:rPr>
        <w:t>Лекційний модуль</w:t>
      </w:r>
      <w:r w:rsidR="00AC5B19" w:rsidRPr="007104A4">
        <w:rPr>
          <w:b/>
          <w:lang w:val="uk-UA"/>
        </w:rPr>
        <w:t xml:space="preserve">: Особливості художнього тексту. </w:t>
      </w:r>
    </w:p>
    <w:p w:rsidR="00AC5B19" w:rsidRPr="007104A4" w:rsidRDefault="00AC5B19" w:rsidP="002815D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lang w:val="fr-FR"/>
        </w:rPr>
      </w:pPr>
      <w:r w:rsidRPr="007104A4">
        <w:rPr>
          <w:b/>
          <w:bCs/>
          <w:lang w:val="uk-UA"/>
        </w:rPr>
        <w:t xml:space="preserve">                                      </w:t>
      </w:r>
      <w:r w:rsidRPr="007104A4">
        <w:rPr>
          <w:b/>
          <w:bCs/>
          <w:lang w:val="fr-FR"/>
        </w:rPr>
        <w:t>L</w:t>
      </w:r>
      <w:r w:rsidRPr="007104A4">
        <w:rPr>
          <w:b/>
          <w:lang w:val="fr-FR"/>
        </w:rPr>
        <w:t>es particularités du texte littéraire</w:t>
      </w:r>
    </w:p>
    <w:p w:rsidR="00DC060F" w:rsidRPr="007104A4" w:rsidRDefault="00DC060F" w:rsidP="002815D6">
      <w:pPr>
        <w:rPr>
          <w:b/>
          <w:lang w:val="fr-FR"/>
        </w:rPr>
      </w:pPr>
    </w:p>
    <w:p w:rsidR="00DC060F" w:rsidRPr="007104A4" w:rsidRDefault="00DC060F" w:rsidP="002815D6">
      <w:pPr>
        <w:pStyle w:val="1"/>
        <w:numPr>
          <w:ilvl w:val="0"/>
          <w:numId w:val="5"/>
        </w:numPr>
        <w:spacing w:after="0" w:line="240" w:lineRule="auto"/>
        <w:rPr>
          <w:rFonts w:ascii="Times New Roman" w:hAnsi="Times New Roman"/>
          <w:i w:val="0"/>
          <w:sz w:val="28"/>
          <w:szCs w:val="24"/>
          <w:lang w:val="uk-UA"/>
        </w:rPr>
      </w:pPr>
      <w:proofErr w:type="spellStart"/>
      <w:r w:rsidRPr="007104A4">
        <w:rPr>
          <w:rFonts w:ascii="Times New Roman" w:hAnsi="Times New Roman"/>
          <w:bCs/>
          <w:i w:val="0"/>
          <w:sz w:val="28"/>
          <w:szCs w:val="24"/>
        </w:rPr>
        <w:t>Основні</w:t>
      </w:r>
      <w:proofErr w:type="spellEnd"/>
      <w:r w:rsidRPr="007104A4">
        <w:rPr>
          <w:rFonts w:ascii="Times New Roman" w:hAnsi="Times New Roman"/>
          <w:bCs/>
          <w:i w:val="0"/>
          <w:sz w:val="28"/>
          <w:szCs w:val="24"/>
        </w:rPr>
        <w:t xml:space="preserve"> </w:t>
      </w:r>
      <w:proofErr w:type="spellStart"/>
      <w:r w:rsidRPr="007104A4">
        <w:rPr>
          <w:rFonts w:ascii="Times New Roman" w:hAnsi="Times New Roman"/>
          <w:bCs/>
          <w:i w:val="0"/>
          <w:sz w:val="28"/>
          <w:szCs w:val="24"/>
        </w:rPr>
        <w:t>поняття</w:t>
      </w:r>
      <w:proofErr w:type="spellEnd"/>
      <w:r w:rsidRPr="007104A4">
        <w:rPr>
          <w:rFonts w:ascii="Times New Roman" w:hAnsi="Times New Roman"/>
          <w:bCs/>
          <w:i w:val="0"/>
          <w:sz w:val="28"/>
          <w:szCs w:val="24"/>
        </w:rPr>
        <w:t xml:space="preserve"> курсу </w:t>
      </w:r>
      <w:proofErr w:type="spellStart"/>
      <w:r w:rsidRPr="007104A4">
        <w:rPr>
          <w:rFonts w:ascii="Times New Roman" w:hAnsi="Times New Roman"/>
          <w:bCs/>
          <w:i w:val="0"/>
          <w:sz w:val="28"/>
          <w:szCs w:val="24"/>
        </w:rPr>
        <w:t>інтерпретації</w:t>
      </w:r>
      <w:proofErr w:type="spellEnd"/>
      <w:r w:rsidRPr="007104A4">
        <w:rPr>
          <w:rFonts w:ascii="Times New Roman" w:hAnsi="Times New Roman"/>
          <w:bCs/>
          <w:i w:val="0"/>
          <w:sz w:val="28"/>
          <w:szCs w:val="24"/>
        </w:rPr>
        <w:t xml:space="preserve"> тексту.</w:t>
      </w:r>
      <w:r w:rsidRPr="007104A4">
        <w:rPr>
          <w:rFonts w:ascii="Times New Roman" w:hAnsi="Times New Roman"/>
          <w:bCs/>
          <w:i w:val="0"/>
          <w:sz w:val="28"/>
          <w:szCs w:val="24"/>
          <w:lang w:val="uk-UA"/>
        </w:rPr>
        <w:t xml:space="preserve"> Мета  та завдання курсу. </w:t>
      </w:r>
    </w:p>
    <w:p w:rsidR="00DC060F" w:rsidRPr="007104A4" w:rsidRDefault="00DC060F" w:rsidP="002815D6">
      <w:pPr>
        <w:pStyle w:val="1"/>
        <w:numPr>
          <w:ilvl w:val="0"/>
          <w:numId w:val="5"/>
        </w:numPr>
        <w:spacing w:after="0" w:line="240" w:lineRule="auto"/>
        <w:rPr>
          <w:rFonts w:ascii="Times New Roman" w:hAnsi="Times New Roman"/>
          <w:i w:val="0"/>
          <w:sz w:val="28"/>
          <w:szCs w:val="24"/>
          <w:lang w:val="uk-UA"/>
        </w:rPr>
      </w:pPr>
      <w:r w:rsidRPr="007104A4">
        <w:rPr>
          <w:rFonts w:ascii="Times New Roman" w:hAnsi="Times New Roman"/>
          <w:bCs/>
          <w:i w:val="0"/>
          <w:sz w:val="28"/>
          <w:szCs w:val="24"/>
          <w:lang w:val="uk-UA"/>
        </w:rPr>
        <w:t xml:space="preserve">Стиль як характеристика висловлювання </w:t>
      </w:r>
    </w:p>
    <w:p w:rsidR="00DC060F" w:rsidRPr="007104A4" w:rsidRDefault="00DC060F" w:rsidP="002815D6">
      <w:pPr>
        <w:pStyle w:val="1"/>
        <w:numPr>
          <w:ilvl w:val="0"/>
          <w:numId w:val="5"/>
        </w:numPr>
        <w:spacing w:after="0" w:line="240" w:lineRule="auto"/>
        <w:rPr>
          <w:rFonts w:ascii="Times New Roman" w:hAnsi="Times New Roman"/>
          <w:i w:val="0"/>
          <w:sz w:val="28"/>
          <w:szCs w:val="24"/>
          <w:lang w:val="uk-UA"/>
        </w:rPr>
      </w:pPr>
      <w:r w:rsidRPr="007104A4">
        <w:rPr>
          <w:rFonts w:ascii="Times New Roman" w:hAnsi="Times New Roman"/>
          <w:bCs/>
          <w:i w:val="0"/>
          <w:sz w:val="28"/>
          <w:szCs w:val="24"/>
          <w:lang w:val="uk-UA"/>
        </w:rPr>
        <w:t xml:space="preserve">Особливості художнього тексту та методи його аналізу. Система персонажів.  Герої оповіді Мопассана  «У полях» </w:t>
      </w:r>
    </w:p>
    <w:p w:rsidR="00AC5B19" w:rsidRPr="007104A4" w:rsidRDefault="00DC060F" w:rsidP="002815D6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i w:val="0"/>
          <w:sz w:val="28"/>
          <w:szCs w:val="24"/>
        </w:rPr>
      </w:pPr>
      <w:proofErr w:type="spellStart"/>
      <w:r w:rsidRPr="007104A4">
        <w:rPr>
          <w:rFonts w:ascii="Times New Roman" w:hAnsi="Times New Roman"/>
          <w:bCs/>
          <w:i w:val="0"/>
          <w:sz w:val="28"/>
          <w:szCs w:val="24"/>
          <w:lang w:val="uk-UA"/>
        </w:rPr>
        <w:t>Композиці</w:t>
      </w:r>
      <w:proofErr w:type="spellEnd"/>
      <w:r w:rsidRPr="007104A4">
        <w:rPr>
          <w:rFonts w:ascii="Times New Roman" w:hAnsi="Times New Roman"/>
          <w:bCs/>
          <w:i w:val="0"/>
          <w:sz w:val="28"/>
          <w:szCs w:val="24"/>
        </w:rPr>
        <w:t xml:space="preserve">я тексту. Образ </w:t>
      </w:r>
      <w:proofErr w:type="spellStart"/>
      <w:r w:rsidRPr="007104A4">
        <w:rPr>
          <w:rFonts w:ascii="Times New Roman" w:hAnsi="Times New Roman"/>
          <w:bCs/>
          <w:i w:val="0"/>
          <w:sz w:val="28"/>
          <w:szCs w:val="24"/>
        </w:rPr>
        <w:t>оповідача</w:t>
      </w:r>
      <w:proofErr w:type="spellEnd"/>
      <w:r w:rsidRPr="007104A4">
        <w:rPr>
          <w:rFonts w:ascii="Times New Roman" w:hAnsi="Times New Roman"/>
          <w:bCs/>
          <w:i w:val="0"/>
          <w:sz w:val="28"/>
          <w:szCs w:val="24"/>
        </w:rPr>
        <w:t xml:space="preserve">. </w:t>
      </w:r>
    </w:p>
    <w:p w:rsidR="00DC060F" w:rsidRPr="007104A4" w:rsidRDefault="00DC060F" w:rsidP="002815D6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i w:val="0"/>
          <w:sz w:val="28"/>
          <w:szCs w:val="24"/>
        </w:rPr>
      </w:pPr>
      <w:proofErr w:type="spellStart"/>
      <w:r w:rsidRPr="007104A4">
        <w:rPr>
          <w:rFonts w:ascii="Times New Roman" w:hAnsi="Times New Roman"/>
          <w:bCs/>
          <w:i w:val="0"/>
          <w:sz w:val="28"/>
          <w:szCs w:val="24"/>
        </w:rPr>
        <w:t>Парадигматичні</w:t>
      </w:r>
      <w:proofErr w:type="spellEnd"/>
      <w:r w:rsidRPr="007104A4">
        <w:rPr>
          <w:rFonts w:ascii="Times New Roman" w:hAnsi="Times New Roman"/>
          <w:bCs/>
          <w:i w:val="0"/>
          <w:sz w:val="28"/>
          <w:szCs w:val="24"/>
        </w:rPr>
        <w:t xml:space="preserve"> </w:t>
      </w:r>
      <w:proofErr w:type="spellStart"/>
      <w:r w:rsidRPr="007104A4">
        <w:rPr>
          <w:rFonts w:ascii="Times New Roman" w:hAnsi="Times New Roman"/>
          <w:bCs/>
          <w:i w:val="0"/>
          <w:sz w:val="28"/>
          <w:szCs w:val="24"/>
        </w:rPr>
        <w:t>засоби</w:t>
      </w:r>
      <w:proofErr w:type="spellEnd"/>
      <w:r w:rsidRPr="007104A4">
        <w:rPr>
          <w:rFonts w:ascii="Times New Roman" w:hAnsi="Times New Roman"/>
          <w:bCs/>
          <w:i w:val="0"/>
          <w:sz w:val="28"/>
          <w:szCs w:val="24"/>
        </w:rPr>
        <w:t xml:space="preserve"> та </w:t>
      </w:r>
      <w:proofErr w:type="spellStart"/>
      <w:proofErr w:type="gramStart"/>
      <w:r w:rsidRPr="007104A4">
        <w:rPr>
          <w:rFonts w:ascii="Times New Roman" w:hAnsi="Times New Roman"/>
          <w:bCs/>
          <w:i w:val="0"/>
          <w:sz w:val="28"/>
          <w:szCs w:val="24"/>
        </w:rPr>
        <w:t>стил</w:t>
      </w:r>
      <w:proofErr w:type="gramEnd"/>
      <w:r w:rsidRPr="007104A4">
        <w:rPr>
          <w:rFonts w:ascii="Times New Roman" w:hAnsi="Times New Roman"/>
          <w:bCs/>
          <w:i w:val="0"/>
          <w:sz w:val="28"/>
          <w:szCs w:val="24"/>
        </w:rPr>
        <w:t>істичні</w:t>
      </w:r>
      <w:proofErr w:type="spellEnd"/>
      <w:r w:rsidRPr="007104A4">
        <w:rPr>
          <w:rFonts w:ascii="Times New Roman" w:hAnsi="Times New Roman"/>
          <w:bCs/>
          <w:i w:val="0"/>
          <w:sz w:val="28"/>
          <w:szCs w:val="24"/>
        </w:rPr>
        <w:t xml:space="preserve"> </w:t>
      </w:r>
      <w:proofErr w:type="spellStart"/>
      <w:r w:rsidRPr="007104A4">
        <w:rPr>
          <w:rFonts w:ascii="Times New Roman" w:hAnsi="Times New Roman"/>
          <w:bCs/>
          <w:i w:val="0"/>
          <w:sz w:val="28"/>
          <w:szCs w:val="24"/>
        </w:rPr>
        <w:t>ресурси</w:t>
      </w:r>
      <w:proofErr w:type="spellEnd"/>
      <w:r w:rsidRPr="007104A4">
        <w:rPr>
          <w:rFonts w:ascii="Times New Roman" w:hAnsi="Times New Roman"/>
          <w:bCs/>
          <w:i w:val="0"/>
          <w:sz w:val="28"/>
          <w:szCs w:val="24"/>
          <w:lang w:val="uk-UA"/>
        </w:rPr>
        <w:t>.</w:t>
      </w:r>
      <w:r w:rsidRPr="007104A4">
        <w:rPr>
          <w:rFonts w:ascii="Times New Roman" w:hAnsi="Times New Roman"/>
          <w:i w:val="0"/>
          <w:sz w:val="28"/>
          <w:szCs w:val="24"/>
        </w:rPr>
        <w:t xml:space="preserve"> </w:t>
      </w:r>
    </w:p>
    <w:p w:rsidR="00AC5B19" w:rsidRPr="007104A4" w:rsidRDefault="00DC060F" w:rsidP="002815D6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i w:val="0"/>
          <w:sz w:val="28"/>
          <w:szCs w:val="24"/>
        </w:rPr>
      </w:pPr>
      <w:proofErr w:type="spellStart"/>
      <w:r w:rsidRPr="007104A4">
        <w:rPr>
          <w:rFonts w:ascii="Times New Roman" w:hAnsi="Times New Roman"/>
          <w:bCs/>
          <w:i w:val="0"/>
          <w:sz w:val="28"/>
          <w:szCs w:val="24"/>
        </w:rPr>
        <w:t>Змі</w:t>
      </w:r>
      <w:proofErr w:type="gramStart"/>
      <w:r w:rsidRPr="007104A4">
        <w:rPr>
          <w:rFonts w:ascii="Times New Roman" w:hAnsi="Times New Roman"/>
          <w:bCs/>
          <w:i w:val="0"/>
          <w:sz w:val="28"/>
          <w:szCs w:val="24"/>
        </w:rPr>
        <w:t>ст</w:t>
      </w:r>
      <w:proofErr w:type="spellEnd"/>
      <w:proofErr w:type="gramEnd"/>
      <w:r w:rsidRPr="007104A4">
        <w:rPr>
          <w:rFonts w:ascii="Times New Roman" w:hAnsi="Times New Roman"/>
          <w:bCs/>
          <w:i w:val="0"/>
          <w:sz w:val="28"/>
          <w:szCs w:val="24"/>
        </w:rPr>
        <w:t xml:space="preserve"> та </w:t>
      </w:r>
      <w:proofErr w:type="spellStart"/>
      <w:r w:rsidRPr="007104A4">
        <w:rPr>
          <w:rFonts w:ascii="Times New Roman" w:hAnsi="Times New Roman"/>
          <w:bCs/>
          <w:i w:val="0"/>
          <w:sz w:val="28"/>
          <w:szCs w:val="24"/>
        </w:rPr>
        <w:t>головна</w:t>
      </w:r>
      <w:proofErr w:type="spellEnd"/>
      <w:r w:rsidRPr="007104A4">
        <w:rPr>
          <w:rFonts w:ascii="Times New Roman" w:hAnsi="Times New Roman"/>
          <w:bCs/>
          <w:i w:val="0"/>
          <w:sz w:val="28"/>
          <w:szCs w:val="24"/>
        </w:rPr>
        <w:t xml:space="preserve"> </w:t>
      </w:r>
      <w:proofErr w:type="spellStart"/>
      <w:r w:rsidRPr="007104A4">
        <w:rPr>
          <w:rFonts w:ascii="Times New Roman" w:hAnsi="Times New Roman"/>
          <w:bCs/>
          <w:i w:val="0"/>
          <w:sz w:val="28"/>
          <w:szCs w:val="24"/>
        </w:rPr>
        <w:t>ідея</w:t>
      </w:r>
      <w:proofErr w:type="spellEnd"/>
      <w:r w:rsidRPr="007104A4">
        <w:rPr>
          <w:rFonts w:ascii="Times New Roman" w:hAnsi="Times New Roman"/>
          <w:bCs/>
          <w:i w:val="0"/>
          <w:sz w:val="28"/>
          <w:szCs w:val="24"/>
        </w:rPr>
        <w:t xml:space="preserve"> </w:t>
      </w:r>
      <w:proofErr w:type="spellStart"/>
      <w:r w:rsidRPr="007104A4">
        <w:rPr>
          <w:rFonts w:ascii="Times New Roman" w:hAnsi="Times New Roman"/>
          <w:bCs/>
          <w:i w:val="0"/>
          <w:sz w:val="28"/>
          <w:szCs w:val="24"/>
        </w:rPr>
        <w:t>художнього</w:t>
      </w:r>
      <w:proofErr w:type="spellEnd"/>
      <w:r w:rsidRPr="007104A4">
        <w:rPr>
          <w:rFonts w:ascii="Times New Roman" w:hAnsi="Times New Roman"/>
          <w:bCs/>
          <w:i w:val="0"/>
          <w:sz w:val="28"/>
          <w:szCs w:val="24"/>
        </w:rPr>
        <w:t xml:space="preserve"> </w:t>
      </w:r>
      <w:proofErr w:type="spellStart"/>
      <w:r w:rsidRPr="007104A4">
        <w:rPr>
          <w:rFonts w:ascii="Times New Roman" w:hAnsi="Times New Roman"/>
          <w:bCs/>
          <w:i w:val="0"/>
          <w:sz w:val="28"/>
          <w:szCs w:val="24"/>
        </w:rPr>
        <w:t>твору</w:t>
      </w:r>
      <w:proofErr w:type="spellEnd"/>
      <w:r w:rsidRPr="007104A4">
        <w:rPr>
          <w:rFonts w:ascii="Times New Roman" w:hAnsi="Times New Roman"/>
          <w:bCs/>
          <w:i w:val="0"/>
          <w:sz w:val="28"/>
          <w:szCs w:val="24"/>
          <w:lang w:val="uk-UA"/>
        </w:rPr>
        <w:t>.</w:t>
      </w:r>
      <w:r w:rsidRPr="007104A4">
        <w:rPr>
          <w:rFonts w:ascii="Times New Roman" w:hAnsi="Times New Roman"/>
          <w:bCs/>
          <w:i w:val="0"/>
          <w:color w:val="000000"/>
          <w:spacing w:val="6"/>
          <w:sz w:val="28"/>
          <w:szCs w:val="24"/>
          <w:lang w:val="uk-UA"/>
        </w:rPr>
        <w:t xml:space="preserve"> </w:t>
      </w:r>
    </w:p>
    <w:p w:rsidR="00DC060F" w:rsidRPr="007104A4" w:rsidRDefault="00DC060F" w:rsidP="002815D6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i w:val="0"/>
          <w:sz w:val="28"/>
          <w:szCs w:val="24"/>
        </w:rPr>
      </w:pPr>
      <w:r w:rsidRPr="007104A4">
        <w:rPr>
          <w:rFonts w:ascii="Times New Roman" w:hAnsi="Times New Roman"/>
          <w:bCs/>
          <w:i w:val="0"/>
          <w:color w:val="000000"/>
          <w:spacing w:val="6"/>
          <w:sz w:val="28"/>
          <w:szCs w:val="24"/>
          <w:lang w:val="uk-UA"/>
        </w:rPr>
        <w:t>Мовлення автора та персонажів у прозаїчному творі</w:t>
      </w:r>
      <w:r w:rsidR="00AC5B19" w:rsidRPr="007104A4">
        <w:rPr>
          <w:rFonts w:ascii="Times New Roman" w:hAnsi="Times New Roman"/>
          <w:bCs/>
          <w:i w:val="0"/>
          <w:color w:val="000000"/>
          <w:spacing w:val="6"/>
          <w:sz w:val="28"/>
          <w:szCs w:val="24"/>
          <w:lang w:val="uk-UA"/>
        </w:rPr>
        <w:t>.</w:t>
      </w:r>
      <w:r w:rsidRPr="007104A4">
        <w:rPr>
          <w:rFonts w:ascii="Times New Roman" w:hAnsi="Times New Roman"/>
          <w:i w:val="0"/>
          <w:sz w:val="28"/>
          <w:szCs w:val="24"/>
        </w:rPr>
        <w:t xml:space="preserve"> </w:t>
      </w:r>
    </w:p>
    <w:p w:rsidR="00DC060F" w:rsidRPr="007104A4" w:rsidRDefault="00DC060F" w:rsidP="002815D6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i w:val="0"/>
          <w:sz w:val="28"/>
          <w:szCs w:val="24"/>
        </w:rPr>
      </w:pPr>
      <w:r w:rsidRPr="007104A4">
        <w:rPr>
          <w:rFonts w:ascii="Times New Roman" w:hAnsi="Times New Roman"/>
          <w:bCs/>
          <w:i w:val="0"/>
          <w:sz w:val="28"/>
          <w:szCs w:val="24"/>
        </w:rPr>
        <w:t xml:space="preserve">Методика </w:t>
      </w:r>
      <w:proofErr w:type="spellStart"/>
      <w:r w:rsidRPr="007104A4">
        <w:rPr>
          <w:rFonts w:ascii="Times New Roman" w:hAnsi="Times New Roman"/>
          <w:bCs/>
          <w:i w:val="0"/>
          <w:sz w:val="28"/>
          <w:szCs w:val="24"/>
        </w:rPr>
        <w:t>інтерпретації</w:t>
      </w:r>
      <w:proofErr w:type="spellEnd"/>
      <w:r w:rsidRPr="007104A4">
        <w:rPr>
          <w:rFonts w:ascii="Times New Roman" w:hAnsi="Times New Roman"/>
          <w:bCs/>
          <w:i w:val="0"/>
          <w:sz w:val="28"/>
          <w:szCs w:val="24"/>
        </w:rPr>
        <w:t xml:space="preserve"> </w:t>
      </w:r>
      <w:proofErr w:type="spellStart"/>
      <w:r w:rsidRPr="007104A4">
        <w:rPr>
          <w:rFonts w:ascii="Times New Roman" w:hAnsi="Times New Roman"/>
          <w:bCs/>
          <w:i w:val="0"/>
          <w:sz w:val="28"/>
          <w:szCs w:val="24"/>
        </w:rPr>
        <w:t>поетичного</w:t>
      </w:r>
      <w:proofErr w:type="spellEnd"/>
      <w:r w:rsidRPr="007104A4">
        <w:rPr>
          <w:rFonts w:ascii="Times New Roman" w:hAnsi="Times New Roman"/>
          <w:bCs/>
          <w:i w:val="0"/>
          <w:sz w:val="28"/>
          <w:szCs w:val="24"/>
        </w:rPr>
        <w:t xml:space="preserve"> та </w:t>
      </w:r>
      <w:proofErr w:type="gramStart"/>
      <w:r w:rsidRPr="007104A4">
        <w:rPr>
          <w:rFonts w:ascii="Times New Roman" w:hAnsi="Times New Roman"/>
          <w:bCs/>
          <w:i w:val="0"/>
          <w:sz w:val="28"/>
          <w:szCs w:val="24"/>
        </w:rPr>
        <w:t>драматичного</w:t>
      </w:r>
      <w:proofErr w:type="gramEnd"/>
      <w:r w:rsidRPr="007104A4">
        <w:rPr>
          <w:rFonts w:ascii="Times New Roman" w:hAnsi="Times New Roman"/>
          <w:bCs/>
          <w:i w:val="0"/>
          <w:sz w:val="28"/>
          <w:szCs w:val="24"/>
        </w:rPr>
        <w:t xml:space="preserve"> тексту.</w:t>
      </w:r>
      <w:r w:rsidRPr="007104A4">
        <w:rPr>
          <w:rFonts w:ascii="Times New Roman" w:hAnsi="Times New Roman"/>
          <w:i w:val="0"/>
          <w:sz w:val="28"/>
          <w:szCs w:val="24"/>
        </w:rPr>
        <w:t xml:space="preserve"> </w:t>
      </w:r>
    </w:p>
    <w:p w:rsidR="00C56888" w:rsidRPr="007104A4" w:rsidRDefault="00C56888" w:rsidP="002815D6">
      <w:pPr>
        <w:widowControl w:val="0"/>
        <w:autoSpaceDE w:val="0"/>
        <w:autoSpaceDN w:val="0"/>
        <w:adjustRightInd w:val="0"/>
        <w:ind w:left="540" w:hanging="360"/>
        <w:jc w:val="center"/>
        <w:rPr>
          <w:b/>
          <w:bCs/>
        </w:rPr>
      </w:pPr>
    </w:p>
    <w:p w:rsidR="00C56888" w:rsidRPr="007104A4" w:rsidRDefault="00AC5B19" w:rsidP="002815D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lang w:val="fr-FR"/>
        </w:rPr>
      </w:pPr>
      <w:r w:rsidRPr="007104A4">
        <w:rPr>
          <w:b/>
          <w:lang w:val="uk-UA"/>
        </w:rPr>
        <w:t>Лекційний</w:t>
      </w:r>
      <w:r w:rsidRPr="007104A4">
        <w:rPr>
          <w:b/>
          <w:bCs/>
          <w:lang w:val="uk-UA"/>
        </w:rPr>
        <w:t xml:space="preserve"> </w:t>
      </w:r>
      <w:r w:rsidR="00C56888" w:rsidRPr="007104A4">
        <w:rPr>
          <w:b/>
          <w:bCs/>
          <w:lang w:val="uk-UA"/>
        </w:rPr>
        <w:t>модуль</w:t>
      </w:r>
      <w:r w:rsidR="00C56888" w:rsidRPr="007104A4">
        <w:rPr>
          <w:b/>
          <w:bCs/>
          <w:lang w:val="fr-FR"/>
        </w:rPr>
        <w:t>.</w:t>
      </w:r>
      <w:r w:rsidR="00C56888" w:rsidRPr="007104A4">
        <w:rPr>
          <w:b/>
          <w:lang w:val="uk-UA"/>
        </w:rPr>
        <w:t xml:space="preserve"> Особливості художнього тексту</w:t>
      </w:r>
    </w:p>
    <w:p w:rsidR="00C56888" w:rsidRPr="007104A4" w:rsidRDefault="00AC5B19" w:rsidP="002815D6">
      <w:pPr>
        <w:widowControl w:val="0"/>
        <w:shd w:val="clear" w:color="auto" w:fill="FFFFFF"/>
        <w:autoSpaceDE w:val="0"/>
        <w:autoSpaceDN w:val="0"/>
        <w:adjustRightInd w:val="0"/>
        <w:ind w:left="1080" w:firstLine="720"/>
        <w:jc w:val="both"/>
        <w:rPr>
          <w:b/>
          <w:lang w:val="fr-FR"/>
        </w:rPr>
      </w:pPr>
      <w:r w:rsidRPr="007104A4">
        <w:rPr>
          <w:b/>
          <w:bCs/>
          <w:lang w:val="uk-UA"/>
        </w:rPr>
        <w:t xml:space="preserve">        </w:t>
      </w:r>
      <w:r w:rsidR="00C56888" w:rsidRPr="007104A4">
        <w:rPr>
          <w:b/>
          <w:bCs/>
          <w:lang w:val="fr-FR"/>
        </w:rPr>
        <w:t>L</w:t>
      </w:r>
      <w:r w:rsidR="00C56888" w:rsidRPr="007104A4">
        <w:rPr>
          <w:b/>
          <w:lang w:val="fr-FR"/>
        </w:rPr>
        <w:t>es particularités du texte littéraire</w:t>
      </w:r>
    </w:p>
    <w:p w:rsidR="00C56888" w:rsidRPr="007104A4" w:rsidRDefault="00C56888" w:rsidP="002815D6">
      <w:pPr>
        <w:widowControl w:val="0"/>
        <w:autoSpaceDE w:val="0"/>
        <w:autoSpaceDN w:val="0"/>
        <w:adjustRightInd w:val="0"/>
        <w:ind w:left="1080" w:firstLine="540"/>
        <w:jc w:val="both"/>
        <w:rPr>
          <w:b/>
          <w:lang w:val="fr-FR"/>
        </w:rPr>
      </w:pPr>
    </w:p>
    <w:p w:rsidR="00C56888" w:rsidRPr="007104A4" w:rsidRDefault="00C56888" w:rsidP="002815D6">
      <w:pPr>
        <w:jc w:val="both"/>
        <w:rPr>
          <w:lang w:val="uk-UA"/>
        </w:rPr>
      </w:pPr>
      <w:r w:rsidRPr="007104A4">
        <w:rPr>
          <w:b/>
          <w:szCs w:val="28"/>
          <w:lang w:val="uk-UA"/>
        </w:rPr>
        <w:t xml:space="preserve">Тема </w:t>
      </w:r>
      <w:r w:rsidRPr="007104A4">
        <w:rPr>
          <w:b/>
          <w:bCs/>
          <w:lang w:val="fr-FR"/>
        </w:rPr>
        <w:t>1. L</w:t>
      </w:r>
      <w:r w:rsidRPr="007104A4">
        <w:rPr>
          <w:b/>
          <w:lang w:val="fr-FR"/>
        </w:rPr>
        <w:t>’interprétation des textes et ses objectifs</w:t>
      </w:r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proofErr w:type="spellStart"/>
      <w:r w:rsidRPr="007104A4">
        <w:rPr>
          <w:lang w:val="uk-UA"/>
        </w:rPr>
        <w:t>Le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terme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L’interprétation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des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textes</w:t>
      </w:r>
      <w:proofErr w:type="spellEnd"/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r w:rsidRPr="007104A4">
        <w:rPr>
          <w:lang w:val="fr-FR"/>
        </w:rPr>
        <w:t>Les notions générales</w:t>
      </w:r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proofErr w:type="spellStart"/>
      <w:r w:rsidRPr="007104A4">
        <w:rPr>
          <w:lang w:val="uk-UA"/>
        </w:rPr>
        <w:t>Les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objectifs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du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cours</w:t>
      </w:r>
      <w:proofErr w:type="spellEnd"/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r w:rsidRPr="007104A4">
        <w:rPr>
          <w:lang w:val="fr-FR"/>
        </w:rPr>
        <w:t>Les tâches essentielles du cours</w:t>
      </w:r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r w:rsidRPr="007104A4">
        <w:rPr>
          <w:lang w:val="fr-FR"/>
        </w:rPr>
        <w:lastRenderedPageBreak/>
        <w:t>Les méthodes principaux de l</w:t>
      </w:r>
      <w:proofErr w:type="spellStart"/>
      <w:r w:rsidRPr="007104A4">
        <w:rPr>
          <w:lang w:val="uk-UA"/>
        </w:rPr>
        <w:t>’interprétation</w:t>
      </w:r>
      <w:proofErr w:type="spellEnd"/>
      <w:r w:rsidRPr="007104A4">
        <w:rPr>
          <w:lang w:val="uk-UA"/>
        </w:rPr>
        <w:t xml:space="preserve"> </w:t>
      </w:r>
    </w:p>
    <w:p w:rsidR="00C56888" w:rsidRPr="007104A4" w:rsidRDefault="00C56888" w:rsidP="002815D6">
      <w:pPr>
        <w:widowControl w:val="0"/>
        <w:autoSpaceDE w:val="0"/>
        <w:autoSpaceDN w:val="0"/>
        <w:adjustRightInd w:val="0"/>
        <w:spacing w:before="180"/>
        <w:jc w:val="both"/>
        <w:rPr>
          <w:b/>
          <w:lang w:val="fr-FR"/>
        </w:rPr>
      </w:pPr>
      <w:r w:rsidRPr="007104A4">
        <w:rPr>
          <w:b/>
          <w:lang w:val="uk-UA"/>
        </w:rPr>
        <w:t xml:space="preserve">                            </w:t>
      </w:r>
      <w:r w:rsidRPr="007104A4">
        <w:rPr>
          <w:b/>
          <w:lang w:val="fr-FR"/>
        </w:rPr>
        <w:t>Les notions principales, caractéristique générale des énoncés</w:t>
      </w:r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Les notions principales de l</w:t>
      </w:r>
      <w:proofErr w:type="spellStart"/>
      <w:r w:rsidRPr="007104A4">
        <w:rPr>
          <w:lang w:val="uk-UA"/>
        </w:rPr>
        <w:t>’interprétation</w:t>
      </w:r>
      <w:proofErr w:type="spellEnd"/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proofErr w:type="spellStart"/>
      <w:r w:rsidRPr="007104A4">
        <w:rPr>
          <w:lang w:val="uk-UA"/>
        </w:rPr>
        <w:t>Le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contenu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nominatif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et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communicatif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des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énonсіations</w:t>
      </w:r>
      <w:proofErr w:type="spellEnd"/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r w:rsidRPr="007104A4">
        <w:rPr>
          <w:lang w:val="fr-FR"/>
        </w:rPr>
        <w:t>Caractérastique générale des énoncés</w:t>
      </w:r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r w:rsidRPr="007104A4">
        <w:rPr>
          <w:lang w:val="fr-FR"/>
        </w:rPr>
        <w:t>Les moyens de la caractéristique</w:t>
      </w:r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r w:rsidRPr="007104A4">
        <w:rPr>
          <w:lang w:val="fr-FR"/>
        </w:rPr>
        <w:t>Les sciences et les diciplines voisines à l</w:t>
      </w:r>
      <w:proofErr w:type="spellStart"/>
      <w:r w:rsidRPr="007104A4">
        <w:rPr>
          <w:lang w:val="uk-UA"/>
        </w:rPr>
        <w:t>’interprétation</w:t>
      </w:r>
      <w:proofErr w:type="spellEnd"/>
    </w:p>
    <w:p w:rsidR="00C56888" w:rsidRPr="007104A4" w:rsidRDefault="00C56888" w:rsidP="002815D6">
      <w:pPr>
        <w:jc w:val="both"/>
        <w:rPr>
          <w:b/>
          <w:lang w:val="fr-FR"/>
        </w:rPr>
      </w:pPr>
      <w:r w:rsidRPr="007104A4">
        <w:rPr>
          <w:b/>
          <w:szCs w:val="28"/>
          <w:lang w:val="uk-UA"/>
        </w:rPr>
        <w:t xml:space="preserve">Тема </w:t>
      </w:r>
      <w:r w:rsidRPr="007104A4">
        <w:rPr>
          <w:b/>
          <w:lang w:val="fr-FR"/>
        </w:rPr>
        <w:t>2. Le style comme caractéristique des énon</w:t>
      </w:r>
      <w:r w:rsidRPr="007104A4">
        <w:rPr>
          <w:b/>
          <w:lang w:val="uk-UA"/>
        </w:rPr>
        <w:t>сі</w:t>
      </w:r>
      <w:r w:rsidRPr="007104A4">
        <w:rPr>
          <w:b/>
          <w:lang w:val="fr-FR"/>
        </w:rPr>
        <w:t>ations</w:t>
      </w:r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 xml:space="preserve">Notion de mot </w:t>
      </w:r>
      <w:r w:rsidRPr="007104A4">
        <w:rPr>
          <w:b/>
          <w:lang w:val="fr-FR"/>
        </w:rPr>
        <w:t>style</w:t>
      </w:r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Différents points de vur sur le mot</w:t>
      </w:r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proofErr w:type="spellStart"/>
      <w:r w:rsidRPr="007104A4">
        <w:rPr>
          <w:lang w:val="uk-UA"/>
        </w:rPr>
        <w:t>Le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style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comme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caractéristique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des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énonсіations</w:t>
      </w:r>
      <w:proofErr w:type="spellEnd"/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r w:rsidRPr="007104A4">
        <w:rPr>
          <w:lang w:val="fr-FR"/>
        </w:rPr>
        <w:t>Différents styles fonctionnels</w:t>
      </w:r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r w:rsidRPr="007104A4">
        <w:rPr>
          <w:lang w:val="fr-FR"/>
        </w:rPr>
        <w:t>Les critères des styles fonctionnels</w:t>
      </w:r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proofErr w:type="spellStart"/>
      <w:r w:rsidRPr="007104A4">
        <w:rPr>
          <w:lang w:val="uk-UA"/>
        </w:rPr>
        <w:t>Les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particularités</w:t>
      </w:r>
      <w:proofErr w:type="spellEnd"/>
      <w:r w:rsidRPr="007104A4">
        <w:rPr>
          <w:lang w:val="fr-FR"/>
        </w:rPr>
        <w:t xml:space="preserve"> des styles littéraires</w:t>
      </w:r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r w:rsidRPr="007104A4">
        <w:rPr>
          <w:lang w:val="fr-FR"/>
        </w:rPr>
        <w:t>P</w:t>
      </w:r>
      <w:proofErr w:type="spellStart"/>
      <w:r w:rsidRPr="007104A4">
        <w:rPr>
          <w:lang w:val="uk-UA"/>
        </w:rPr>
        <w:t>articularités</w:t>
      </w:r>
      <w:proofErr w:type="spellEnd"/>
      <w:r w:rsidRPr="007104A4">
        <w:rPr>
          <w:lang w:val="fr-FR"/>
        </w:rPr>
        <w:t xml:space="preserve"> phonétiques, lexiques, syntaxiques des différents styles fonctionnels</w:t>
      </w:r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r w:rsidRPr="007104A4">
        <w:rPr>
          <w:lang w:val="fr-FR"/>
        </w:rPr>
        <w:t>Le genre ; le colorie</w:t>
      </w:r>
    </w:p>
    <w:p w:rsidR="00C56888" w:rsidRPr="007104A4" w:rsidRDefault="00C56888" w:rsidP="002815D6">
      <w:pPr>
        <w:jc w:val="both"/>
        <w:rPr>
          <w:b/>
          <w:lang w:val="fr-FR"/>
        </w:rPr>
      </w:pPr>
      <w:r w:rsidRPr="007104A4">
        <w:rPr>
          <w:b/>
          <w:lang w:val="uk-UA"/>
        </w:rPr>
        <w:t xml:space="preserve">                              </w:t>
      </w:r>
      <w:r w:rsidRPr="007104A4">
        <w:rPr>
          <w:b/>
          <w:lang w:val="fr-FR"/>
        </w:rPr>
        <w:t xml:space="preserve"> Le contenu implicite du texte</w:t>
      </w:r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proofErr w:type="spellStart"/>
      <w:r w:rsidRPr="007104A4">
        <w:rPr>
          <w:lang w:val="uk-UA"/>
        </w:rPr>
        <w:t>Notion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de</w:t>
      </w:r>
      <w:proofErr w:type="spellEnd"/>
      <w:r w:rsidRPr="007104A4">
        <w:rPr>
          <w:lang w:val="fr-FR"/>
        </w:rPr>
        <w:t>s</w:t>
      </w:r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mot</w:t>
      </w:r>
      <w:proofErr w:type="spellEnd"/>
      <w:r w:rsidRPr="007104A4">
        <w:rPr>
          <w:lang w:val="fr-FR"/>
        </w:rPr>
        <w:t xml:space="preserve">s explicite et </w:t>
      </w:r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implicite</w:t>
      </w:r>
      <w:proofErr w:type="spellEnd"/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proofErr w:type="spellStart"/>
      <w:r w:rsidRPr="007104A4">
        <w:rPr>
          <w:lang w:val="uk-UA"/>
        </w:rPr>
        <w:t>D’où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provient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le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contenu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implicite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du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texte</w:t>
      </w:r>
      <w:proofErr w:type="spellEnd"/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proofErr w:type="spellStart"/>
      <w:r w:rsidRPr="007104A4">
        <w:rPr>
          <w:lang w:val="uk-UA"/>
        </w:rPr>
        <w:t>Le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chéma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général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du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dégagement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du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contexte</w:t>
      </w:r>
      <w:proofErr w:type="spellEnd"/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proofErr w:type="spellStart"/>
      <w:r w:rsidRPr="007104A4">
        <w:rPr>
          <w:lang w:val="uk-UA"/>
        </w:rPr>
        <w:t>Les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niveaux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du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contexte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communicatif</w:t>
      </w:r>
      <w:proofErr w:type="spellEnd"/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proofErr w:type="spellStart"/>
      <w:r w:rsidRPr="007104A4">
        <w:rPr>
          <w:lang w:val="uk-UA"/>
        </w:rPr>
        <w:t>Notion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de</w:t>
      </w:r>
      <w:proofErr w:type="spellEnd"/>
      <w:r w:rsidRPr="007104A4">
        <w:rPr>
          <w:lang w:val="fr-FR"/>
        </w:rPr>
        <w:t>s</w:t>
      </w:r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mot</w:t>
      </w:r>
      <w:proofErr w:type="spellEnd"/>
      <w:r w:rsidRPr="007104A4">
        <w:rPr>
          <w:lang w:val="fr-FR"/>
        </w:rPr>
        <w:t>s dénotation, conotation</w:t>
      </w:r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proofErr w:type="spellStart"/>
      <w:r w:rsidRPr="007104A4">
        <w:rPr>
          <w:lang w:val="uk-UA"/>
        </w:rPr>
        <w:t>Analyses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des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exemples</w:t>
      </w:r>
      <w:proofErr w:type="spellEnd"/>
    </w:p>
    <w:p w:rsidR="00C56888" w:rsidRPr="007104A4" w:rsidRDefault="00C56888" w:rsidP="002815D6">
      <w:pPr>
        <w:ind w:left="360"/>
        <w:jc w:val="both"/>
        <w:rPr>
          <w:lang w:val="uk-UA"/>
        </w:rPr>
      </w:pPr>
      <w:r w:rsidRPr="007104A4">
        <w:rPr>
          <w:b/>
          <w:szCs w:val="28"/>
          <w:lang w:val="uk-UA"/>
        </w:rPr>
        <w:t xml:space="preserve">Тема </w:t>
      </w:r>
      <w:r w:rsidRPr="007104A4">
        <w:rPr>
          <w:b/>
          <w:lang w:val="uk-UA"/>
        </w:rPr>
        <w:t>3</w:t>
      </w:r>
      <w:r w:rsidRPr="007104A4">
        <w:rPr>
          <w:b/>
          <w:lang w:val="fr-FR"/>
        </w:rPr>
        <w:t xml:space="preserve">. Les particularités du texte littéraire </w:t>
      </w:r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proofErr w:type="spellStart"/>
      <w:r w:rsidRPr="007104A4">
        <w:rPr>
          <w:lang w:val="uk-UA"/>
        </w:rPr>
        <w:t>Les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particularités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du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texte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littéraire</w:t>
      </w:r>
      <w:proofErr w:type="spellEnd"/>
      <w:r w:rsidRPr="007104A4">
        <w:rPr>
          <w:lang w:val="uk-UA"/>
        </w:rPr>
        <w:t xml:space="preserve"> </w:t>
      </w:r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proofErr w:type="spellStart"/>
      <w:r w:rsidRPr="007104A4">
        <w:rPr>
          <w:lang w:val="uk-UA"/>
        </w:rPr>
        <w:t>La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structure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intérieure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des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énonсіations</w:t>
      </w:r>
      <w:proofErr w:type="spellEnd"/>
      <w:r w:rsidRPr="007104A4">
        <w:rPr>
          <w:lang w:val="uk-UA"/>
        </w:rPr>
        <w:t xml:space="preserve"> </w:t>
      </w:r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proofErr w:type="spellStart"/>
      <w:r w:rsidRPr="007104A4">
        <w:rPr>
          <w:lang w:val="uk-UA"/>
        </w:rPr>
        <w:t>L’intrigue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et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le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sujet</w:t>
      </w:r>
      <w:proofErr w:type="spellEnd"/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proofErr w:type="spellStart"/>
      <w:r w:rsidRPr="007104A4">
        <w:rPr>
          <w:lang w:val="uk-UA"/>
        </w:rPr>
        <w:t>L’aspect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connotatif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du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contenu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communicatif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des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énonсіations</w:t>
      </w:r>
      <w:proofErr w:type="spellEnd"/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r w:rsidRPr="007104A4">
        <w:rPr>
          <w:lang w:val="fr-FR"/>
        </w:rPr>
        <w:t>Les registres de la langue.</w:t>
      </w:r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Notion</w:t>
      </w:r>
      <w:proofErr w:type="spellEnd"/>
      <w:r w:rsidRPr="007104A4">
        <w:rPr>
          <w:lang w:val="fr-FR"/>
        </w:rPr>
        <w:t xml:space="preserve"> générale</w:t>
      </w:r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r w:rsidRPr="007104A4">
        <w:rPr>
          <w:lang w:val="fr-FR"/>
        </w:rPr>
        <w:lastRenderedPageBreak/>
        <w:t>Le registre soutenue. Le registre courant. Le registre familier</w:t>
      </w:r>
    </w:p>
    <w:p w:rsidR="00C56888" w:rsidRPr="007104A4" w:rsidRDefault="00C56888" w:rsidP="002815D6">
      <w:pPr>
        <w:widowControl w:val="0"/>
        <w:autoSpaceDE w:val="0"/>
        <w:autoSpaceDN w:val="0"/>
        <w:adjustRightInd w:val="0"/>
        <w:spacing w:before="180"/>
        <w:jc w:val="both"/>
        <w:rPr>
          <w:b/>
          <w:lang w:val="fr-FR"/>
        </w:rPr>
      </w:pPr>
      <w:r w:rsidRPr="007104A4">
        <w:rPr>
          <w:b/>
          <w:lang w:val="uk-UA"/>
        </w:rPr>
        <w:t xml:space="preserve">                            </w:t>
      </w:r>
      <w:r w:rsidRPr="007104A4">
        <w:rPr>
          <w:b/>
          <w:lang w:val="fr-FR"/>
        </w:rPr>
        <w:t>Les particularités du texte littéraire et les méthodes de son analyse</w:t>
      </w:r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proofErr w:type="spellStart"/>
      <w:r w:rsidRPr="007104A4">
        <w:rPr>
          <w:lang w:val="uk-UA"/>
        </w:rPr>
        <w:t>Les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méthodes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l’interprétation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du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texte</w:t>
      </w:r>
      <w:proofErr w:type="spellEnd"/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proofErr w:type="spellStart"/>
      <w:r w:rsidRPr="007104A4">
        <w:rPr>
          <w:lang w:val="uk-UA"/>
        </w:rPr>
        <w:t>L’analyse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stylistique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du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texte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littéraire</w:t>
      </w:r>
      <w:proofErr w:type="spellEnd"/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r w:rsidRPr="007104A4">
        <w:rPr>
          <w:lang w:val="fr-FR"/>
        </w:rPr>
        <w:t>Les points essentiels du plan</w:t>
      </w:r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proofErr w:type="spellStart"/>
      <w:r w:rsidRPr="007104A4">
        <w:rPr>
          <w:lang w:val="uk-UA"/>
        </w:rPr>
        <w:t>Les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particularités</w:t>
      </w:r>
      <w:proofErr w:type="spellEnd"/>
      <w:r w:rsidRPr="007104A4">
        <w:rPr>
          <w:lang w:val="uk-UA"/>
        </w:rPr>
        <w:t xml:space="preserve"> </w:t>
      </w:r>
      <w:r w:rsidRPr="007104A4">
        <w:rPr>
          <w:lang w:val="fr-FR"/>
        </w:rPr>
        <w:t>du récit de G.de Maupassant Aux champs</w:t>
      </w:r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proofErr w:type="spellStart"/>
      <w:r w:rsidRPr="007104A4">
        <w:rPr>
          <w:lang w:val="uk-UA"/>
        </w:rPr>
        <w:t>Les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particularités</w:t>
      </w:r>
      <w:proofErr w:type="spellEnd"/>
      <w:r w:rsidRPr="007104A4">
        <w:rPr>
          <w:lang w:val="fr-FR"/>
        </w:rPr>
        <w:t xml:space="preserve"> de la nouvelle de P.Mérimé Carmen</w:t>
      </w:r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uk-UA"/>
        </w:rPr>
      </w:pPr>
      <w:r w:rsidRPr="007104A4">
        <w:rPr>
          <w:lang w:val="fr-FR"/>
        </w:rPr>
        <w:t>Le dernier point de l’analyse stylistique est le point de vue du lecteur</w:t>
      </w:r>
    </w:p>
    <w:p w:rsidR="00C56888" w:rsidRPr="007104A4" w:rsidRDefault="00C56888" w:rsidP="002815D6">
      <w:pPr>
        <w:widowControl w:val="0"/>
        <w:autoSpaceDE w:val="0"/>
        <w:autoSpaceDN w:val="0"/>
        <w:adjustRightInd w:val="0"/>
        <w:ind w:left="1080" w:hanging="360"/>
        <w:jc w:val="both"/>
        <w:rPr>
          <w:b/>
          <w:lang w:val="fr-FR"/>
        </w:rPr>
      </w:pPr>
    </w:p>
    <w:p w:rsidR="00C56888" w:rsidRPr="007104A4" w:rsidRDefault="00C56888" w:rsidP="002815D6">
      <w:pPr>
        <w:widowControl w:val="0"/>
        <w:autoSpaceDE w:val="0"/>
        <w:autoSpaceDN w:val="0"/>
        <w:adjustRightInd w:val="0"/>
        <w:jc w:val="both"/>
        <w:rPr>
          <w:b/>
          <w:bCs/>
          <w:lang w:val="fr-FR"/>
        </w:rPr>
      </w:pPr>
      <w:r w:rsidRPr="007104A4">
        <w:rPr>
          <w:b/>
          <w:szCs w:val="28"/>
          <w:lang w:val="uk-UA"/>
        </w:rPr>
        <w:t xml:space="preserve">Тема </w:t>
      </w:r>
      <w:r w:rsidRPr="007104A4">
        <w:rPr>
          <w:b/>
          <w:bCs/>
          <w:lang w:val="uk-UA"/>
        </w:rPr>
        <w:t>4</w:t>
      </w:r>
      <w:r w:rsidRPr="007104A4">
        <w:rPr>
          <w:b/>
          <w:bCs/>
          <w:lang w:val="fr-FR"/>
        </w:rPr>
        <w:t xml:space="preserve">. Le systhème des personnages </w:t>
      </w:r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proofErr w:type="spellStart"/>
      <w:r w:rsidRPr="007104A4">
        <w:rPr>
          <w:lang w:val="uk-UA"/>
        </w:rPr>
        <w:t>Le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systhème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des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personnages</w:t>
      </w:r>
      <w:proofErr w:type="spellEnd"/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P</w:t>
      </w:r>
      <w:proofErr w:type="spellStart"/>
      <w:r w:rsidRPr="007104A4">
        <w:rPr>
          <w:lang w:val="uk-UA"/>
        </w:rPr>
        <w:t>ersonnages</w:t>
      </w:r>
      <w:proofErr w:type="spellEnd"/>
      <w:r w:rsidRPr="007104A4">
        <w:rPr>
          <w:lang w:val="fr-FR"/>
        </w:rPr>
        <w:t xml:space="preserve"> principaux et leur rôle dans le texte </w:t>
      </w:r>
    </w:p>
    <w:p w:rsidR="00C56888" w:rsidRPr="007104A4" w:rsidRDefault="00C56888" w:rsidP="00281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P</w:t>
      </w:r>
      <w:proofErr w:type="spellStart"/>
      <w:r w:rsidRPr="007104A4">
        <w:rPr>
          <w:lang w:val="uk-UA"/>
        </w:rPr>
        <w:t>ersonnages</w:t>
      </w:r>
      <w:proofErr w:type="spellEnd"/>
      <w:r w:rsidRPr="007104A4">
        <w:rPr>
          <w:lang w:val="fr-FR"/>
        </w:rPr>
        <w:t xml:space="preserve"> du deuxième plan et leur rôle dans le texte 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 xml:space="preserve">Les moyens de la caractéristique des </w:t>
      </w:r>
      <w:proofErr w:type="spellStart"/>
      <w:r w:rsidRPr="007104A4">
        <w:rPr>
          <w:lang w:val="uk-UA"/>
        </w:rPr>
        <w:t>personnages</w:t>
      </w:r>
      <w:proofErr w:type="spellEnd"/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 xml:space="preserve">Les descriptions des écrivains 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 rôles des descriptions dans les oeuvres littéraires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 discours direct et le discour indirect et leur rôle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 discours intérieur</w:t>
      </w:r>
    </w:p>
    <w:p w:rsidR="00C56888" w:rsidRPr="007104A4" w:rsidRDefault="00C56888" w:rsidP="002815D6">
      <w:pPr>
        <w:widowControl w:val="0"/>
        <w:autoSpaceDE w:val="0"/>
        <w:autoSpaceDN w:val="0"/>
        <w:adjustRightInd w:val="0"/>
        <w:spacing w:before="180"/>
        <w:jc w:val="both"/>
        <w:rPr>
          <w:lang w:val="fr-FR"/>
        </w:rPr>
      </w:pPr>
      <w:r w:rsidRPr="007104A4">
        <w:rPr>
          <w:b/>
          <w:bCs/>
          <w:lang w:val="uk-UA"/>
        </w:rPr>
        <w:t xml:space="preserve">                           </w:t>
      </w:r>
      <w:r w:rsidRPr="007104A4">
        <w:rPr>
          <w:b/>
          <w:bCs/>
          <w:lang w:val="fr-FR"/>
        </w:rPr>
        <w:t>Le systhème des personnages</w:t>
      </w:r>
      <w:r w:rsidRPr="007104A4">
        <w:rPr>
          <w:lang w:val="fr-FR"/>
        </w:rPr>
        <w:t xml:space="preserve"> </w:t>
      </w:r>
      <w:r w:rsidRPr="007104A4">
        <w:rPr>
          <w:b/>
          <w:lang w:val="fr-FR"/>
        </w:rPr>
        <w:t>du récit de G.de Maupassant Aux champs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 héros du récit de G.de Maupassant Aux champs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Caractéristique générale des personnages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 xml:space="preserve">Personnages principaux et personnages du deuxième plan 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Les moyens de la caractéristique des personnages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Les héros et les antihéros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Les héros et les personnages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 xml:space="preserve">Les motivations et les actions des personnages 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Les buts de l’écrivain</w:t>
      </w:r>
    </w:p>
    <w:p w:rsidR="00C56888" w:rsidRPr="007104A4" w:rsidRDefault="00C56888" w:rsidP="002815D6">
      <w:pPr>
        <w:widowControl w:val="0"/>
        <w:autoSpaceDE w:val="0"/>
        <w:autoSpaceDN w:val="0"/>
        <w:adjustRightInd w:val="0"/>
        <w:jc w:val="both"/>
        <w:rPr>
          <w:b/>
          <w:bCs/>
          <w:lang w:val="fr-FR"/>
        </w:rPr>
      </w:pPr>
      <w:r w:rsidRPr="007104A4">
        <w:rPr>
          <w:b/>
          <w:szCs w:val="28"/>
          <w:lang w:val="uk-UA"/>
        </w:rPr>
        <w:t xml:space="preserve">Тема 5. </w:t>
      </w:r>
      <w:r w:rsidRPr="007104A4">
        <w:rPr>
          <w:b/>
          <w:lang w:val="uk-UA" w:eastAsia="en-US"/>
        </w:rPr>
        <w:t>Аналітична інтерпретація тексту</w:t>
      </w:r>
    </w:p>
    <w:p w:rsidR="00C56888" w:rsidRPr="007104A4" w:rsidRDefault="00C56888" w:rsidP="002815D6">
      <w:pPr>
        <w:widowControl w:val="0"/>
        <w:autoSpaceDE w:val="0"/>
        <w:autoSpaceDN w:val="0"/>
        <w:adjustRightInd w:val="0"/>
        <w:ind w:left="900"/>
        <w:jc w:val="both"/>
        <w:rPr>
          <w:b/>
          <w:bCs/>
          <w:lang w:val="fr-FR"/>
        </w:rPr>
      </w:pPr>
      <w:r w:rsidRPr="007104A4">
        <w:rPr>
          <w:b/>
          <w:bCs/>
          <w:lang w:val="fr-FR"/>
        </w:rPr>
        <w:lastRenderedPageBreak/>
        <w:t xml:space="preserve">                                     Interprétation analytique du texte </w:t>
      </w:r>
    </w:p>
    <w:p w:rsidR="00C56888" w:rsidRPr="007104A4" w:rsidRDefault="00C56888" w:rsidP="002815D6">
      <w:pPr>
        <w:widowControl w:val="0"/>
        <w:autoSpaceDE w:val="0"/>
        <w:autoSpaceDN w:val="0"/>
        <w:adjustRightInd w:val="0"/>
        <w:spacing w:before="180"/>
        <w:ind w:left="1560"/>
        <w:jc w:val="both"/>
        <w:rPr>
          <w:lang w:val="fr-FR"/>
        </w:rPr>
      </w:pPr>
    </w:p>
    <w:p w:rsidR="00C56888" w:rsidRPr="007104A4" w:rsidRDefault="00C56888" w:rsidP="002815D6">
      <w:pPr>
        <w:ind w:left="900"/>
        <w:jc w:val="both"/>
        <w:rPr>
          <w:b/>
          <w:bCs/>
          <w:lang w:val="fr-FR"/>
        </w:rPr>
      </w:pPr>
      <w:r w:rsidRPr="007104A4">
        <w:rPr>
          <w:b/>
          <w:bCs/>
          <w:lang w:val="fr-FR"/>
        </w:rPr>
        <w:t xml:space="preserve"> La composition du texte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Les détails comme singe liguistique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Les détails des circonstances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Les détails du comportement  des personnages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 xml:space="preserve">Les violations de la ligne de continuité 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Les liaisons entre les fragments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bCs/>
          <w:lang w:val="fr-FR"/>
        </w:rPr>
        <w:t>La composition du texte et son rôle</w:t>
      </w:r>
    </w:p>
    <w:p w:rsidR="00C56888" w:rsidRPr="007104A4" w:rsidRDefault="00C56888" w:rsidP="002815D6">
      <w:pPr>
        <w:widowControl w:val="0"/>
        <w:autoSpaceDE w:val="0"/>
        <w:autoSpaceDN w:val="0"/>
        <w:adjustRightInd w:val="0"/>
        <w:spacing w:before="180"/>
        <w:ind w:left="1080" w:hanging="360"/>
        <w:jc w:val="both"/>
        <w:rPr>
          <w:lang w:val="fr-FR"/>
        </w:rPr>
      </w:pPr>
      <w:r w:rsidRPr="007104A4">
        <w:rPr>
          <w:lang w:val="fr-FR"/>
        </w:rPr>
        <w:t xml:space="preserve">  </w:t>
      </w:r>
      <w:r w:rsidRPr="007104A4">
        <w:rPr>
          <w:b/>
          <w:bCs/>
          <w:lang w:val="fr-FR"/>
        </w:rPr>
        <w:t>La composition du texte</w:t>
      </w:r>
      <w:r w:rsidRPr="007104A4">
        <w:rPr>
          <w:lang w:val="fr-FR"/>
        </w:rPr>
        <w:t xml:space="preserve"> </w:t>
      </w:r>
      <w:r w:rsidRPr="007104A4">
        <w:rPr>
          <w:b/>
          <w:lang w:val="fr-FR"/>
        </w:rPr>
        <w:t>dans le récit de G.de Maupassant Aux champs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 xml:space="preserve"> Les détails de la description dans le récit de G.de Maupassant Aux champs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Les détails du comportement des personnages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Les violations de la ligne de continuité dans les oeuvres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Les violations de la ligne de continuité dans le récit Aux champs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 récit de la part du personnage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Les liaisons entre les fragments dans les oeuvres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Les liaisons entre les fragments dans le récit Aux champs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La composition du texte dans le récit de G.de Maupassant Aux champs</w:t>
      </w:r>
    </w:p>
    <w:p w:rsidR="00C56888" w:rsidRPr="007104A4" w:rsidRDefault="00C56888" w:rsidP="002815D6">
      <w:pPr>
        <w:widowControl w:val="0"/>
        <w:autoSpaceDE w:val="0"/>
        <w:autoSpaceDN w:val="0"/>
        <w:adjustRightInd w:val="0"/>
        <w:ind w:left="1080" w:hanging="360"/>
        <w:jc w:val="both"/>
        <w:rPr>
          <w:b/>
          <w:bCs/>
          <w:lang w:val="fr-FR"/>
        </w:rPr>
      </w:pPr>
      <w:r w:rsidRPr="007104A4">
        <w:rPr>
          <w:b/>
          <w:szCs w:val="28"/>
          <w:lang w:val="uk-UA"/>
        </w:rPr>
        <w:t xml:space="preserve">Тема </w:t>
      </w:r>
      <w:r w:rsidRPr="007104A4">
        <w:rPr>
          <w:b/>
          <w:bCs/>
          <w:lang w:val="uk-UA"/>
        </w:rPr>
        <w:t>6</w:t>
      </w:r>
      <w:r w:rsidRPr="007104A4">
        <w:rPr>
          <w:b/>
          <w:bCs/>
          <w:lang w:val="fr-FR"/>
        </w:rPr>
        <w:t xml:space="preserve">. L’image du narrateur 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bCs/>
          <w:lang w:val="fr-FR"/>
        </w:rPr>
        <w:t>L’image du narrateur comme principe essentiel du texte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bCs/>
          <w:lang w:val="fr-FR"/>
        </w:rPr>
        <w:t>La position du narrateur comme base de classification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La narration de la part du personnage-même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 monde intérieur à travers des marques inférieurs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 point de vue de l’auteur dans les oeuvres littéraires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L’expression de différents points de vue dans les oeuvres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La parole de l’auteur et la parole des personnages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 fait par les yeux de l’auteur et de ses personnages</w:t>
      </w:r>
    </w:p>
    <w:p w:rsidR="00C56888" w:rsidRPr="007104A4" w:rsidRDefault="00C56888" w:rsidP="002815D6">
      <w:pPr>
        <w:widowControl w:val="0"/>
        <w:autoSpaceDE w:val="0"/>
        <w:autoSpaceDN w:val="0"/>
        <w:adjustRightInd w:val="0"/>
        <w:spacing w:before="180"/>
        <w:ind w:left="1080" w:hanging="360"/>
        <w:jc w:val="both"/>
        <w:rPr>
          <w:lang w:val="fr-FR"/>
        </w:rPr>
      </w:pPr>
      <w:r w:rsidRPr="007104A4">
        <w:rPr>
          <w:b/>
          <w:bCs/>
          <w:lang w:val="fr-FR"/>
        </w:rPr>
        <w:t>L’image du narrateur</w:t>
      </w:r>
      <w:r w:rsidRPr="007104A4">
        <w:rPr>
          <w:lang w:val="fr-FR"/>
        </w:rPr>
        <w:t xml:space="preserve">  </w:t>
      </w:r>
      <w:r w:rsidRPr="007104A4">
        <w:rPr>
          <w:b/>
          <w:lang w:val="fr-FR"/>
        </w:rPr>
        <w:t>dans la nouvelle de P.Mérimé Carmen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bCs/>
          <w:lang w:val="fr-FR"/>
        </w:rPr>
        <w:lastRenderedPageBreak/>
        <w:t xml:space="preserve">L’image du narrateur </w:t>
      </w:r>
      <w:r w:rsidRPr="007104A4">
        <w:rPr>
          <w:lang w:val="fr-FR"/>
        </w:rPr>
        <w:t xml:space="preserve"> dans la nouvelle de P.Mérimé Carmen</w:t>
      </w:r>
      <w:r w:rsidRPr="007104A4">
        <w:rPr>
          <w:bCs/>
          <w:lang w:val="fr-FR"/>
        </w:rPr>
        <w:t xml:space="preserve"> 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bCs/>
          <w:lang w:val="fr-FR"/>
        </w:rPr>
        <w:t xml:space="preserve">La position du narrateur </w:t>
      </w:r>
      <w:r w:rsidRPr="007104A4">
        <w:rPr>
          <w:lang w:val="fr-FR"/>
        </w:rPr>
        <w:t>dans la nouvelle de P.Mérimé Carmen</w:t>
      </w:r>
      <w:r w:rsidRPr="007104A4">
        <w:rPr>
          <w:bCs/>
          <w:lang w:val="fr-FR"/>
        </w:rPr>
        <w:t xml:space="preserve"> 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La narration de la part du personnage-même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 monde intérieur à travers des marques inférieurs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Les violations de la ligne de continuité dans la nouvelle de P.Mérimé Carmen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 récit de la part du personnage principal dans la nouvelle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Les liaisons entre les fragments dans les oeuvres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 xml:space="preserve">La composition de la nouvelle de P.Mérimé Carmen </w:t>
      </w:r>
    </w:p>
    <w:p w:rsidR="00C56888" w:rsidRPr="007104A4" w:rsidRDefault="00C56888" w:rsidP="002815D6">
      <w:pPr>
        <w:widowControl w:val="0"/>
        <w:autoSpaceDE w:val="0"/>
        <w:autoSpaceDN w:val="0"/>
        <w:adjustRightInd w:val="0"/>
        <w:spacing w:before="180"/>
        <w:ind w:left="80" w:firstLine="720"/>
        <w:jc w:val="both"/>
        <w:rPr>
          <w:b/>
          <w:lang w:val="fr-FR"/>
        </w:rPr>
      </w:pPr>
      <w:r w:rsidRPr="007104A4">
        <w:rPr>
          <w:b/>
          <w:szCs w:val="28"/>
          <w:lang w:val="uk-UA"/>
        </w:rPr>
        <w:t xml:space="preserve">Тема </w:t>
      </w:r>
      <w:r w:rsidRPr="007104A4">
        <w:rPr>
          <w:b/>
          <w:lang w:val="uk-UA"/>
        </w:rPr>
        <w:t xml:space="preserve">7. </w:t>
      </w:r>
      <w:r w:rsidRPr="007104A4">
        <w:rPr>
          <w:b/>
          <w:lang w:val="fr-FR"/>
        </w:rPr>
        <w:t>Les moyens paradigmatiques au niveau du discours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 discours direct.Le discours indirect.Le discours indirect LIBRE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 discours de l’auteur et des personnages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Les tropes et les figures comme moyens stylistique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La caractéristique générale des tropes et des figures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 tableau des tropes et des figures dans la stylistique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Les figures de diction et desonorités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Les figures d’amplification. Les figures d’analogie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Les figures d’atténuation. Les figures de construction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Les figures d’insistance. Les figures d’opposition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Les figures de sudstitution. Le choix des moyens stylistiques</w:t>
      </w:r>
    </w:p>
    <w:p w:rsidR="00C56888" w:rsidRPr="007104A4" w:rsidRDefault="00C56888" w:rsidP="002815D6">
      <w:pPr>
        <w:widowControl w:val="0"/>
        <w:autoSpaceDE w:val="0"/>
        <w:autoSpaceDN w:val="0"/>
        <w:adjustRightInd w:val="0"/>
        <w:spacing w:before="180"/>
        <w:ind w:left="1080" w:hanging="360"/>
        <w:jc w:val="both"/>
        <w:rPr>
          <w:b/>
          <w:lang w:val="fr-FR"/>
        </w:rPr>
      </w:pPr>
      <w:r w:rsidRPr="007104A4">
        <w:rPr>
          <w:b/>
          <w:szCs w:val="28"/>
          <w:lang w:val="uk-UA"/>
        </w:rPr>
        <w:t xml:space="preserve">Тема </w:t>
      </w:r>
      <w:r w:rsidRPr="007104A4">
        <w:rPr>
          <w:b/>
          <w:lang w:val="uk-UA"/>
        </w:rPr>
        <w:t xml:space="preserve">8. </w:t>
      </w:r>
      <w:r w:rsidRPr="007104A4">
        <w:rPr>
          <w:b/>
          <w:lang w:val="fr-FR"/>
        </w:rPr>
        <w:t>L’union des différents moyens stylistiques pour rendre le contenu et souligner l’idée maîtresse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Les tropes et les figures dans la nouvelle de P.Mérimé Carmen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Les tropes et les figures dans le récit de G.de Maupassant Aux champs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 syntaxe et son rôle dans l’œuvre littéraire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 caractère général de la construction des phrases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Les tendances principales du choix du lexique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L’analyse des moyens lexicaux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lastRenderedPageBreak/>
        <w:t>La grammaire du texte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L’idée maîtresse d’une œuvre littéraire</w:t>
      </w:r>
      <w:r w:rsidRPr="007104A4">
        <w:rPr>
          <w:lang w:val="uk-UA"/>
        </w:rPr>
        <w:t>.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>L’idée maîtressede de la nouvelle de P.Mérimé Carmen</w:t>
      </w:r>
      <w:r w:rsidRPr="007104A4">
        <w:rPr>
          <w:lang w:val="uk-UA"/>
        </w:rPr>
        <w:t xml:space="preserve">. 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 xml:space="preserve">L’idée maîtressede  du  récit de G.de Maupassant Aux champs 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 xml:space="preserve">Le contenu implicite du texte </w:t>
      </w:r>
    </w:p>
    <w:p w:rsidR="00C56888" w:rsidRPr="007104A4" w:rsidRDefault="00C56888" w:rsidP="002815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80"/>
        <w:ind w:left="1560" w:firstLine="141"/>
        <w:jc w:val="both"/>
        <w:rPr>
          <w:lang w:val="fr-FR"/>
        </w:rPr>
      </w:pPr>
      <w:r w:rsidRPr="007104A4">
        <w:rPr>
          <w:lang w:val="fr-FR"/>
        </w:rPr>
        <w:t xml:space="preserve">Les particularités du texte littéraire et les méthodes de son analyse </w:t>
      </w:r>
    </w:p>
    <w:p w:rsidR="00C56888" w:rsidRPr="007104A4" w:rsidRDefault="00C56888" w:rsidP="002815D6">
      <w:pPr>
        <w:widowControl w:val="0"/>
        <w:autoSpaceDE w:val="0"/>
        <w:autoSpaceDN w:val="0"/>
        <w:adjustRightInd w:val="0"/>
        <w:ind w:left="540" w:hanging="360"/>
        <w:jc w:val="center"/>
        <w:rPr>
          <w:b/>
          <w:bCs/>
          <w:lang w:val="uk-UA"/>
        </w:rPr>
      </w:pPr>
    </w:p>
    <w:p w:rsidR="00C56888" w:rsidRPr="007104A4" w:rsidRDefault="00C56888" w:rsidP="002815D6">
      <w:pPr>
        <w:widowControl w:val="0"/>
        <w:autoSpaceDE w:val="0"/>
        <w:autoSpaceDN w:val="0"/>
        <w:adjustRightInd w:val="0"/>
        <w:ind w:left="540" w:hanging="360"/>
        <w:jc w:val="center"/>
        <w:rPr>
          <w:b/>
          <w:bCs/>
          <w:lang w:val="uk-UA"/>
        </w:rPr>
      </w:pPr>
    </w:p>
    <w:p w:rsidR="001E4EC8" w:rsidRPr="007104A4" w:rsidRDefault="001E4EC8" w:rsidP="002815D6">
      <w:pPr>
        <w:widowControl w:val="0"/>
        <w:autoSpaceDE w:val="0"/>
        <w:autoSpaceDN w:val="0"/>
        <w:adjustRightInd w:val="0"/>
        <w:ind w:left="1080" w:firstLine="540"/>
        <w:jc w:val="both"/>
        <w:rPr>
          <w:b/>
          <w:bCs/>
          <w:u w:val="single"/>
          <w:lang w:val="uk-UA"/>
        </w:rPr>
      </w:pPr>
    </w:p>
    <w:p w:rsidR="001E4EC8" w:rsidRPr="007104A4" w:rsidRDefault="001E4EC8" w:rsidP="002815D6">
      <w:pPr>
        <w:widowControl w:val="0"/>
        <w:autoSpaceDE w:val="0"/>
        <w:autoSpaceDN w:val="0"/>
        <w:adjustRightInd w:val="0"/>
        <w:ind w:left="1080" w:firstLine="540"/>
        <w:jc w:val="center"/>
        <w:rPr>
          <w:b/>
          <w:bCs/>
          <w:u w:val="single"/>
          <w:lang w:val="uk-UA"/>
        </w:rPr>
      </w:pPr>
    </w:p>
    <w:p w:rsidR="001E4EC8" w:rsidRPr="007104A4" w:rsidRDefault="001E4EC8" w:rsidP="002815D6">
      <w:pPr>
        <w:widowControl w:val="0"/>
        <w:autoSpaceDE w:val="0"/>
        <w:autoSpaceDN w:val="0"/>
        <w:adjustRightInd w:val="0"/>
        <w:ind w:left="1080" w:firstLine="540"/>
        <w:jc w:val="center"/>
        <w:rPr>
          <w:b/>
          <w:bCs/>
          <w:u w:val="single"/>
          <w:lang w:val="uk-UA"/>
        </w:rPr>
      </w:pPr>
    </w:p>
    <w:p w:rsidR="001E4EC8" w:rsidRPr="007104A4" w:rsidRDefault="001E4EC8" w:rsidP="002815D6">
      <w:pPr>
        <w:widowControl w:val="0"/>
        <w:autoSpaceDE w:val="0"/>
        <w:autoSpaceDN w:val="0"/>
        <w:adjustRightInd w:val="0"/>
        <w:ind w:left="1080" w:firstLine="540"/>
        <w:jc w:val="center"/>
        <w:rPr>
          <w:b/>
          <w:bCs/>
          <w:u w:val="single"/>
          <w:lang w:val="uk-UA"/>
        </w:rPr>
      </w:pPr>
    </w:p>
    <w:p w:rsidR="001E4EC8" w:rsidRPr="007104A4" w:rsidRDefault="001E4EC8" w:rsidP="002815D6">
      <w:pPr>
        <w:widowControl w:val="0"/>
        <w:autoSpaceDE w:val="0"/>
        <w:autoSpaceDN w:val="0"/>
        <w:adjustRightInd w:val="0"/>
        <w:ind w:left="1080" w:firstLine="540"/>
        <w:jc w:val="center"/>
        <w:rPr>
          <w:b/>
          <w:bCs/>
          <w:u w:val="single"/>
          <w:lang w:val="uk-UA"/>
        </w:rPr>
      </w:pPr>
    </w:p>
    <w:p w:rsidR="001E4EC8" w:rsidRPr="007104A4" w:rsidRDefault="001E4EC8" w:rsidP="002815D6">
      <w:pPr>
        <w:widowControl w:val="0"/>
        <w:autoSpaceDE w:val="0"/>
        <w:autoSpaceDN w:val="0"/>
        <w:adjustRightInd w:val="0"/>
        <w:ind w:left="1080" w:firstLine="540"/>
        <w:jc w:val="center"/>
        <w:rPr>
          <w:b/>
          <w:bCs/>
          <w:u w:val="single"/>
          <w:lang w:val="uk-UA"/>
        </w:rPr>
      </w:pPr>
    </w:p>
    <w:p w:rsidR="001E4EC8" w:rsidRPr="007104A4" w:rsidRDefault="001E4EC8" w:rsidP="002815D6">
      <w:pPr>
        <w:widowControl w:val="0"/>
        <w:autoSpaceDE w:val="0"/>
        <w:autoSpaceDN w:val="0"/>
        <w:adjustRightInd w:val="0"/>
        <w:ind w:left="1080" w:firstLine="540"/>
        <w:jc w:val="center"/>
        <w:rPr>
          <w:b/>
          <w:bCs/>
          <w:u w:val="single"/>
          <w:lang w:val="uk-UA"/>
        </w:rPr>
      </w:pPr>
    </w:p>
    <w:p w:rsidR="001E4EC8" w:rsidRPr="007104A4" w:rsidRDefault="001E4EC8" w:rsidP="002815D6">
      <w:pPr>
        <w:jc w:val="both"/>
        <w:rPr>
          <w:b/>
          <w:szCs w:val="28"/>
          <w:u w:val="single"/>
          <w:lang w:val="uk-UA"/>
        </w:rPr>
      </w:pPr>
    </w:p>
    <w:p w:rsidR="001E4EC8" w:rsidRPr="007104A4" w:rsidRDefault="001E4EC8" w:rsidP="002815D6">
      <w:pPr>
        <w:pStyle w:val="a6"/>
        <w:numPr>
          <w:ilvl w:val="0"/>
          <w:numId w:val="13"/>
        </w:numPr>
        <w:jc w:val="center"/>
        <w:rPr>
          <w:b/>
          <w:caps/>
          <w:szCs w:val="28"/>
          <w:lang w:val="uk-UA"/>
        </w:rPr>
      </w:pPr>
      <w:r w:rsidRPr="007104A4">
        <w:rPr>
          <w:b/>
          <w:caps/>
          <w:szCs w:val="28"/>
          <w:lang w:val="uk-UA"/>
        </w:rPr>
        <w:t>Методичні рекомендації до проведення</w:t>
      </w:r>
    </w:p>
    <w:p w:rsidR="001E4EC8" w:rsidRPr="007104A4" w:rsidRDefault="001E4EC8" w:rsidP="002815D6">
      <w:pPr>
        <w:jc w:val="center"/>
        <w:rPr>
          <w:b/>
          <w:caps/>
          <w:szCs w:val="28"/>
          <w:lang w:val="uk-UA"/>
        </w:rPr>
      </w:pPr>
      <w:r w:rsidRPr="007104A4">
        <w:rPr>
          <w:b/>
          <w:caps/>
          <w:szCs w:val="28"/>
          <w:lang w:val="uk-UA"/>
        </w:rPr>
        <w:t xml:space="preserve"> практичних занять</w:t>
      </w:r>
    </w:p>
    <w:p w:rsidR="00C2762E" w:rsidRPr="007104A4" w:rsidRDefault="00C2762E" w:rsidP="002815D6">
      <w:pPr>
        <w:jc w:val="center"/>
        <w:rPr>
          <w:b/>
          <w:caps/>
          <w:lang w:val="uk-UA"/>
        </w:rPr>
      </w:pPr>
    </w:p>
    <w:p w:rsidR="00C2762E" w:rsidRPr="007104A4" w:rsidRDefault="00C2762E" w:rsidP="002815D6">
      <w:pPr>
        <w:ind w:left="60"/>
        <w:rPr>
          <w:b/>
          <w:bCs/>
        </w:rPr>
      </w:pPr>
      <w:proofErr w:type="spellStart"/>
      <w:r w:rsidRPr="007104A4">
        <w:rPr>
          <w:b/>
        </w:rPr>
        <w:t>Практичний</w:t>
      </w:r>
      <w:proofErr w:type="spellEnd"/>
      <w:r w:rsidRPr="007104A4">
        <w:rPr>
          <w:b/>
        </w:rPr>
        <w:t xml:space="preserve"> модуль</w:t>
      </w:r>
      <w:r w:rsidRPr="007104A4">
        <w:rPr>
          <w:b/>
          <w:bCs/>
        </w:rPr>
        <w:t xml:space="preserve"> </w:t>
      </w:r>
    </w:p>
    <w:p w:rsidR="00C2762E" w:rsidRPr="007104A4" w:rsidRDefault="00C2762E" w:rsidP="002815D6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4"/>
          <w:lang w:val="uk-UA"/>
        </w:rPr>
      </w:pPr>
      <w:proofErr w:type="spellStart"/>
      <w:r w:rsidRPr="007104A4">
        <w:rPr>
          <w:rFonts w:ascii="Times New Roman" w:hAnsi="Times New Roman"/>
          <w:bCs/>
          <w:i w:val="0"/>
          <w:sz w:val="28"/>
          <w:szCs w:val="24"/>
        </w:rPr>
        <w:t>Основні</w:t>
      </w:r>
      <w:proofErr w:type="spellEnd"/>
      <w:r w:rsidRPr="007104A4">
        <w:rPr>
          <w:rFonts w:ascii="Times New Roman" w:hAnsi="Times New Roman"/>
          <w:bCs/>
          <w:i w:val="0"/>
          <w:sz w:val="28"/>
          <w:szCs w:val="24"/>
        </w:rPr>
        <w:t xml:space="preserve"> </w:t>
      </w:r>
      <w:proofErr w:type="spellStart"/>
      <w:r w:rsidRPr="007104A4">
        <w:rPr>
          <w:rFonts w:ascii="Times New Roman" w:hAnsi="Times New Roman"/>
          <w:bCs/>
          <w:i w:val="0"/>
          <w:sz w:val="28"/>
          <w:szCs w:val="24"/>
        </w:rPr>
        <w:t>поняття</w:t>
      </w:r>
      <w:proofErr w:type="spellEnd"/>
      <w:r w:rsidRPr="007104A4">
        <w:rPr>
          <w:rFonts w:ascii="Times New Roman" w:hAnsi="Times New Roman"/>
          <w:bCs/>
          <w:i w:val="0"/>
          <w:sz w:val="28"/>
          <w:szCs w:val="24"/>
        </w:rPr>
        <w:t xml:space="preserve"> курсу </w:t>
      </w:r>
      <w:proofErr w:type="spellStart"/>
      <w:r w:rsidRPr="007104A4">
        <w:rPr>
          <w:rFonts w:ascii="Times New Roman" w:hAnsi="Times New Roman"/>
          <w:bCs/>
          <w:i w:val="0"/>
          <w:sz w:val="28"/>
          <w:szCs w:val="24"/>
        </w:rPr>
        <w:t>інтерпретації</w:t>
      </w:r>
      <w:proofErr w:type="spellEnd"/>
      <w:r w:rsidRPr="007104A4">
        <w:rPr>
          <w:rFonts w:ascii="Times New Roman" w:hAnsi="Times New Roman"/>
          <w:bCs/>
          <w:i w:val="0"/>
          <w:sz w:val="28"/>
          <w:szCs w:val="24"/>
        </w:rPr>
        <w:t xml:space="preserve"> тексту.</w:t>
      </w:r>
      <w:r w:rsidRPr="007104A4">
        <w:rPr>
          <w:rFonts w:ascii="Times New Roman" w:hAnsi="Times New Roman"/>
          <w:bCs/>
          <w:i w:val="0"/>
          <w:sz w:val="28"/>
          <w:szCs w:val="24"/>
          <w:lang w:val="uk-UA"/>
        </w:rPr>
        <w:t xml:space="preserve"> Мета  та завдання курсу. Стиль як характеристика висловлювання </w:t>
      </w:r>
    </w:p>
    <w:p w:rsidR="00C2762E" w:rsidRPr="007104A4" w:rsidRDefault="00C2762E" w:rsidP="002815D6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4"/>
          <w:lang w:val="uk-UA"/>
        </w:rPr>
      </w:pPr>
      <w:r w:rsidRPr="007104A4">
        <w:rPr>
          <w:rFonts w:ascii="Times New Roman" w:hAnsi="Times New Roman"/>
          <w:bCs/>
          <w:i w:val="0"/>
          <w:sz w:val="28"/>
          <w:szCs w:val="24"/>
          <w:lang w:val="uk-UA"/>
        </w:rPr>
        <w:t>Особливості художнього тексту та методи його аналізу. Система персонажів.  Герої оповіді Мопассана  «У полях».</w:t>
      </w:r>
      <w:r w:rsidRPr="007104A4">
        <w:rPr>
          <w:rFonts w:ascii="Times New Roman" w:hAnsi="Times New Roman"/>
          <w:i w:val="0"/>
          <w:sz w:val="28"/>
          <w:szCs w:val="24"/>
          <w:lang w:val="uk-UA"/>
        </w:rPr>
        <w:t xml:space="preserve"> Обговорення за планом та писемний стилістичний аналіз запропонованого художнього тексту </w:t>
      </w:r>
    </w:p>
    <w:p w:rsidR="00C2762E" w:rsidRPr="007104A4" w:rsidRDefault="00C2762E" w:rsidP="002815D6">
      <w:pPr>
        <w:pStyle w:val="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i w:val="0"/>
          <w:sz w:val="28"/>
          <w:szCs w:val="24"/>
        </w:rPr>
      </w:pPr>
      <w:proofErr w:type="spellStart"/>
      <w:r w:rsidRPr="007104A4">
        <w:rPr>
          <w:rFonts w:ascii="Times New Roman" w:hAnsi="Times New Roman"/>
          <w:bCs/>
          <w:i w:val="0"/>
          <w:sz w:val="28"/>
          <w:szCs w:val="24"/>
          <w:lang w:val="uk-UA"/>
        </w:rPr>
        <w:t>Композиці</w:t>
      </w:r>
      <w:proofErr w:type="spellEnd"/>
      <w:r w:rsidRPr="007104A4">
        <w:rPr>
          <w:rFonts w:ascii="Times New Roman" w:hAnsi="Times New Roman"/>
          <w:bCs/>
          <w:i w:val="0"/>
          <w:sz w:val="28"/>
          <w:szCs w:val="24"/>
        </w:rPr>
        <w:t xml:space="preserve">я тексту. Образ </w:t>
      </w:r>
      <w:proofErr w:type="spellStart"/>
      <w:r w:rsidRPr="007104A4">
        <w:rPr>
          <w:rFonts w:ascii="Times New Roman" w:hAnsi="Times New Roman"/>
          <w:bCs/>
          <w:i w:val="0"/>
          <w:sz w:val="28"/>
          <w:szCs w:val="24"/>
        </w:rPr>
        <w:t>оповідача</w:t>
      </w:r>
      <w:proofErr w:type="spellEnd"/>
      <w:r w:rsidRPr="007104A4">
        <w:rPr>
          <w:rFonts w:ascii="Times New Roman" w:hAnsi="Times New Roman"/>
          <w:bCs/>
          <w:i w:val="0"/>
          <w:sz w:val="28"/>
          <w:szCs w:val="24"/>
        </w:rPr>
        <w:t xml:space="preserve">. </w:t>
      </w:r>
      <w:proofErr w:type="spellStart"/>
      <w:r w:rsidRPr="007104A4">
        <w:rPr>
          <w:rFonts w:ascii="Times New Roman" w:hAnsi="Times New Roman"/>
          <w:bCs/>
          <w:i w:val="0"/>
          <w:sz w:val="28"/>
          <w:szCs w:val="24"/>
        </w:rPr>
        <w:t>Парадигматичні</w:t>
      </w:r>
      <w:proofErr w:type="spellEnd"/>
      <w:r w:rsidRPr="007104A4">
        <w:rPr>
          <w:rFonts w:ascii="Times New Roman" w:hAnsi="Times New Roman"/>
          <w:bCs/>
          <w:i w:val="0"/>
          <w:sz w:val="28"/>
          <w:szCs w:val="24"/>
        </w:rPr>
        <w:t xml:space="preserve"> </w:t>
      </w:r>
      <w:proofErr w:type="spellStart"/>
      <w:r w:rsidRPr="007104A4">
        <w:rPr>
          <w:rFonts w:ascii="Times New Roman" w:hAnsi="Times New Roman"/>
          <w:bCs/>
          <w:i w:val="0"/>
          <w:sz w:val="28"/>
          <w:szCs w:val="24"/>
        </w:rPr>
        <w:t>засоби</w:t>
      </w:r>
      <w:proofErr w:type="spellEnd"/>
      <w:r w:rsidRPr="007104A4">
        <w:rPr>
          <w:rFonts w:ascii="Times New Roman" w:hAnsi="Times New Roman"/>
          <w:bCs/>
          <w:i w:val="0"/>
          <w:sz w:val="28"/>
          <w:szCs w:val="24"/>
        </w:rPr>
        <w:t xml:space="preserve"> та </w:t>
      </w:r>
      <w:proofErr w:type="spellStart"/>
      <w:proofErr w:type="gramStart"/>
      <w:r w:rsidRPr="007104A4">
        <w:rPr>
          <w:rFonts w:ascii="Times New Roman" w:hAnsi="Times New Roman"/>
          <w:bCs/>
          <w:i w:val="0"/>
          <w:sz w:val="28"/>
          <w:szCs w:val="24"/>
        </w:rPr>
        <w:t>стил</w:t>
      </w:r>
      <w:proofErr w:type="gramEnd"/>
      <w:r w:rsidRPr="007104A4">
        <w:rPr>
          <w:rFonts w:ascii="Times New Roman" w:hAnsi="Times New Roman"/>
          <w:bCs/>
          <w:i w:val="0"/>
          <w:sz w:val="28"/>
          <w:szCs w:val="24"/>
        </w:rPr>
        <w:t>істичні</w:t>
      </w:r>
      <w:proofErr w:type="spellEnd"/>
      <w:r w:rsidRPr="007104A4">
        <w:rPr>
          <w:rFonts w:ascii="Times New Roman" w:hAnsi="Times New Roman"/>
          <w:bCs/>
          <w:i w:val="0"/>
          <w:sz w:val="28"/>
          <w:szCs w:val="24"/>
        </w:rPr>
        <w:t xml:space="preserve"> </w:t>
      </w:r>
      <w:proofErr w:type="spellStart"/>
      <w:r w:rsidRPr="007104A4">
        <w:rPr>
          <w:rFonts w:ascii="Times New Roman" w:hAnsi="Times New Roman"/>
          <w:bCs/>
          <w:i w:val="0"/>
          <w:sz w:val="28"/>
          <w:szCs w:val="24"/>
        </w:rPr>
        <w:t>ресурси</w:t>
      </w:r>
      <w:proofErr w:type="spellEnd"/>
      <w:r w:rsidRPr="007104A4">
        <w:rPr>
          <w:rFonts w:ascii="Times New Roman" w:hAnsi="Times New Roman"/>
          <w:bCs/>
          <w:i w:val="0"/>
          <w:sz w:val="28"/>
          <w:szCs w:val="24"/>
          <w:lang w:val="uk-UA"/>
        </w:rPr>
        <w:t>.</w:t>
      </w:r>
      <w:r w:rsidRPr="007104A4">
        <w:rPr>
          <w:rFonts w:ascii="Times New Roman" w:hAnsi="Times New Roman"/>
          <w:i w:val="0"/>
          <w:sz w:val="28"/>
          <w:szCs w:val="24"/>
        </w:rPr>
        <w:t xml:space="preserve"> </w:t>
      </w:r>
      <w:r w:rsidRPr="007104A4">
        <w:rPr>
          <w:rFonts w:ascii="Times New Roman" w:hAnsi="Times New Roman"/>
          <w:i w:val="0"/>
          <w:sz w:val="28"/>
          <w:szCs w:val="24"/>
          <w:lang w:val="uk-UA"/>
        </w:rPr>
        <w:t xml:space="preserve">Обговорення за планом та писемний стилістичний аналіз запропонованого художнього тексту </w:t>
      </w:r>
      <w:r w:rsidRPr="007104A4">
        <w:rPr>
          <w:rFonts w:ascii="Times New Roman" w:hAnsi="Times New Roman"/>
          <w:i w:val="0"/>
          <w:sz w:val="28"/>
          <w:szCs w:val="24"/>
        </w:rPr>
        <w:t xml:space="preserve"> </w:t>
      </w:r>
    </w:p>
    <w:p w:rsidR="00C2762E" w:rsidRPr="007104A4" w:rsidRDefault="00C2762E" w:rsidP="002815D6">
      <w:pPr>
        <w:pStyle w:val="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i w:val="0"/>
          <w:sz w:val="28"/>
          <w:szCs w:val="24"/>
        </w:rPr>
      </w:pPr>
      <w:proofErr w:type="spellStart"/>
      <w:r w:rsidRPr="007104A4">
        <w:rPr>
          <w:rFonts w:ascii="Times New Roman" w:hAnsi="Times New Roman"/>
          <w:bCs/>
          <w:i w:val="0"/>
          <w:sz w:val="28"/>
          <w:szCs w:val="24"/>
        </w:rPr>
        <w:t>Змі</w:t>
      </w:r>
      <w:proofErr w:type="gramStart"/>
      <w:r w:rsidRPr="007104A4">
        <w:rPr>
          <w:rFonts w:ascii="Times New Roman" w:hAnsi="Times New Roman"/>
          <w:bCs/>
          <w:i w:val="0"/>
          <w:sz w:val="28"/>
          <w:szCs w:val="24"/>
        </w:rPr>
        <w:t>ст</w:t>
      </w:r>
      <w:proofErr w:type="spellEnd"/>
      <w:proofErr w:type="gramEnd"/>
      <w:r w:rsidRPr="007104A4">
        <w:rPr>
          <w:rFonts w:ascii="Times New Roman" w:hAnsi="Times New Roman"/>
          <w:bCs/>
          <w:i w:val="0"/>
          <w:sz w:val="28"/>
          <w:szCs w:val="24"/>
        </w:rPr>
        <w:t xml:space="preserve"> та </w:t>
      </w:r>
      <w:proofErr w:type="spellStart"/>
      <w:r w:rsidRPr="007104A4">
        <w:rPr>
          <w:rFonts w:ascii="Times New Roman" w:hAnsi="Times New Roman"/>
          <w:bCs/>
          <w:i w:val="0"/>
          <w:sz w:val="28"/>
          <w:szCs w:val="24"/>
        </w:rPr>
        <w:t>головна</w:t>
      </w:r>
      <w:proofErr w:type="spellEnd"/>
      <w:r w:rsidRPr="007104A4">
        <w:rPr>
          <w:rFonts w:ascii="Times New Roman" w:hAnsi="Times New Roman"/>
          <w:bCs/>
          <w:i w:val="0"/>
          <w:sz w:val="28"/>
          <w:szCs w:val="24"/>
        </w:rPr>
        <w:t xml:space="preserve"> </w:t>
      </w:r>
      <w:proofErr w:type="spellStart"/>
      <w:r w:rsidRPr="007104A4">
        <w:rPr>
          <w:rFonts w:ascii="Times New Roman" w:hAnsi="Times New Roman"/>
          <w:bCs/>
          <w:i w:val="0"/>
          <w:sz w:val="28"/>
          <w:szCs w:val="24"/>
        </w:rPr>
        <w:t>ідея</w:t>
      </w:r>
      <w:proofErr w:type="spellEnd"/>
      <w:r w:rsidRPr="007104A4">
        <w:rPr>
          <w:rFonts w:ascii="Times New Roman" w:hAnsi="Times New Roman"/>
          <w:bCs/>
          <w:i w:val="0"/>
          <w:sz w:val="28"/>
          <w:szCs w:val="24"/>
        </w:rPr>
        <w:t xml:space="preserve"> </w:t>
      </w:r>
      <w:proofErr w:type="spellStart"/>
      <w:r w:rsidRPr="007104A4">
        <w:rPr>
          <w:rFonts w:ascii="Times New Roman" w:hAnsi="Times New Roman"/>
          <w:bCs/>
          <w:i w:val="0"/>
          <w:sz w:val="28"/>
          <w:szCs w:val="24"/>
        </w:rPr>
        <w:t>художнього</w:t>
      </w:r>
      <w:proofErr w:type="spellEnd"/>
      <w:r w:rsidRPr="007104A4">
        <w:rPr>
          <w:rFonts w:ascii="Times New Roman" w:hAnsi="Times New Roman"/>
          <w:bCs/>
          <w:i w:val="0"/>
          <w:sz w:val="28"/>
          <w:szCs w:val="24"/>
        </w:rPr>
        <w:t xml:space="preserve"> </w:t>
      </w:r>
      <w:proofErr w:type="spellStart"/>
      <w:r w:rsidRPr="007104A4">
        <w:rPr>
          <w:rFonts w:ascii="Times New Roman" w:hAnsi="Times New Roman"/>
          <w:bCs/>
          <w:i w:val="0"/>
          <w:sz w:val="28"/>
          <w:szCs w:val="24"/>
        </w:rPr>
        <w:t>твору</w:t>
      </w:r>
      <w:proofErr w:type="spellEnd"/>
      <w:r w:rsidRPr="007104A4">
        <w:rPr>
          <w:rFonts w:ascii="Times New Roman" w:hAnsi="Times New Roman"/>
          <w:bCs/>
          <w:i w:val="0"/>
          <w:sz w:val="28"/>
          <w:szCs w:val="24"/>
          <w:lang w:val="uk-UA"/>
        </w:rPr>
        <w:t>.</w:t>
      </w:r>
      <w:r w:rsidRPr="007104A4">
        <w:rPr>
          <w:rFonts w:ascii="Times New Roman" w:hAnsi="Times New Roman"/>
          <w:bCs/>
          <w:i w:val="0"/>
          <w:color w:val="000000"/>
          <w:spacing w:val="6"/>
          <w:sz w:val="28"/>
          <w:szCs w:val="24"/>
          <w:lang w:val="uk-UA"/>
        </w:rPr>
        <w:t xml:space="preserve"> Мовлення автора та персонажів у прозаїчному творі</w:t>
      </w:r>
      <w:r w:rsidRPr="007104A4">
        <w:rPr>
          <w:rFonts w:ascii="Times New Roman" w:hAnsi="Times New Roman"/>
          <w:i w:val="0"/>
          <w:sz w:val="28"/>
          <w:szCs w:val="24"/>
          <w:lang w:val="uk-UA"/>
        </w:rPr>
        <w:t xml:space="preserve">. Обговорення за планом та писемний стилістичний аналіз запропонованого художнього тексту </w:t>
      </w:r>
    </w:p>
    <w:p w:rsidR="00C2762E" w:rsidRPr="007104A4" w:rsidRDefault="00C2762E" w:rsidP="002815D6">
      <w:pPr>
        <w:pStyle w:val="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i w:val="0"/>
          <w:sz w:val="28"/>
          <w:szCs w:val="24"/>
        </w:rPr>
      </w:pPr>
      <w:r w:rsidRPr="007104A4">
        <w:rPr>
          <w:rFonts w:ascii="Times New Roman" w:hAnsi="Times New Roman"/>
          <w:bCs/>
          <w:i w:val="0"/>
          <w:sz w:val="28"/>
          <w:szCs w:val="24"/>
        </w:rPr>
        <w:t xml:space="preserve">Методика </w:t>
      </w:r>
      <w:proofErr w:type="spellStart"/>
      <w:r w:rsidRPr="007104A4">
        <w:rPr>
          <w:rFonts w:ascii="Times New Roman" w:hAnsi="Times New Roman"/>
          <w:bCs/>
          <w:i w:val="0"/>
          <w:sz w:val="28"/>
          <w:szCs w:val="24"/>
        </w:rPr>
        <w:t>інтерпретації</w:t>
      </w:r>
      <w:proofErr w:type="spellEnd"/>
      <w:r w:rsidRPr="007104A4">
        <w:rPr>
          <w:rFonts w:ascii="Times New Roman" w:hAnsi="Times New Roman"/>
          <w:bCs/>
          <w:i w:val="0"/>
          <w:sz w:val="28"/>
          <w:szCs w:val="24"/>
        </w:rPr>
        <w:t xml:space="preserve"> </w:t>
      </w:r>
      <w:proofErr w:type="spellStart"/>
      <w:r w:rsidRPr="007104A4">
        <w:rPr>
          <w:rFonts w:ascii="Times New Roman" w:hAnsi="Times New Roman"/>
          <w:bCs/>
          <w:i w:val="0"/>
          <w:sz w:val="28"/>
          <w:szCs w:val="24"/>
        </w:rPr>
        <w:t>поетичного</w:t>
      </w:r>
      <w:proofErr w:type="spellEnd"/>
      <w:r w:rsidRPr="007104A4">
        <w:rPr>
          <w:rFonts w:ascii="Times New Roman" w:hAnsi="Times New Roman"/>
          <w:bCs/>
          <w:i w:val="0"/>
          <w:sz w:val="28"/>
          <w:szCs w:val="24"/>
        </w:rPr>
        <w:t xml:space="preserve"> та </w:t>
      </w:r>
      <w:proofErr w:type="gramStart"/>
      <w:r w:rsidRPr="007104A4">
        <w:rPr>
          <w:rFonts w:ascii="Times New Roman" w:hAnsi="Times New Roman"/>
          <w:bCs/>
          <w:i w:val="0"/>
          <w:sz w:val="28"/>
          <w:szCs w:val="24"/>
        </w:rPr>
        <w:t>драматичного</w:t>
      </w:r>
      <w:proofErr w:type="gramEnd"/>
      <w:r w:rsidRPr="007104A4">
        <w:rPr>
          <w:rFonts w:ascii="Times New Roman" w:hAnsi="Times New Roman"/>
          <w:bCs/>
          <w:i w:val="0"/>
          <w:sz w:val="28"/>
          <w:szCs w:val="24"/>
        </w:rPr>
        <w:t xml:space="preserve"> тексту.</w:t>
      </w:r>
      <w:r w:rsidRPr="007104A4">
        <w:rPr>
          <w:rFonts w:ascii="Times New Roman" w:hAnsi="Times New Roman"/>
          <w:i w:val="0"/>
          <w:sz w:val="28"/>
          <w:szCs w:val="24"/>
          <w:lang w:val="uk-UA"/>
        </w:rPr>
        <w:t xml:space="preserve"> Обговорення за планом та писемний стилістичний аналіз запропонованого художнього тексту</w:t>
      </w:r>
      <w:r w:rsidRPr="007104A4">
        <w:rPr>
          <w:rFonts w:ascii="Times New Roman" w:hAnsi="Times New Roman"/>
          <w:i w:val="0"/>
          <w:sz w:val="28"/>
          <w:szCs w:val="24"/>
        </w:rPr>
        <w:t xml:space="preserve"> 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ind w:left="1080" w:firstLine="540"/>
        <w:jc w:val="both"/>
        <w:rPr>
          <w:b/>
          <w:bCs/>
          <w:u w:val="single"/>
        </w:rPr>
      </w:pPr>
    </w:p>
    <w:p w:rsidR="001E4EC8" w:rsidRPr="007104A4" w:rsidRDefault="00DC060F" w:rsidP="002815D6">
      <w:pPr>
        <w:widowControl w:val="0"/>
        <w:shd w:val="clear" w:color="auto" w:fill="FFFFFF"/>
        <w:autoSpaceDE w:val="0"/>
        <w:autoSpaceDN w:val="0"/>
        <w:adjustRightInd w:val="0"/>
        <w:ind w:left="1080" w:firstLine="720"/>
        <w:jc w:val="both"/>
        <w:rPr>
          <w:b/>
          <w:lang w:val="fr-FR"/>
        </w:rPr>
      </w:pPr>
      <w:r w:rsidRPr="007104A4">
        <w:rPr>
          <w:b/>
          <w:lang w:val="uk-UA"/>
        </w:rPr>
        <w:t xml:space="preserve">Тема: </w:t>
      </w:r>
      <w:r w:rsidR="001E4EC8" w:rsidRPr="007104A4">
        <w:rPr>
          <w:b/>
          <w:lang w:val="uk-UA"/>
        </w:rPr>
        <w:t>Особливості художнього текст</w:t>
      </w:r>
      <w:r w:rsidR="00AC5B19" w:rsidRPr="007104A4">
        <w:rPr>
          <w:b/>
          <w:lang w:val="uk-UA"/>
        </w:rPr>
        <w:t>у</w:t>
      </w:r>
    </w:p>
    <w:p w:rsidR="001E4EC8" w:rsidRPr="007104A4" w:rsidRDefault="00AC5B19" w:rsidP="002815D6">
      <w:pPr>
        <w:widowControl w:val="0"/>
        <w:shd w:val="clear" w:color="auto" w:fill="FFFFFF"/>
        <w:autoSpaceDE w:val="0"/>
        <w:autoSpaceDN w:val="0"/>
        <w:adjustRightInd w:val="0"/>
        <w:ind w:left="1080" w:firstLine="720"/>
        <w:jc w:val="both"/>
        <w:rPr>
          <w:b/>
          <w:lang w:val="fr-FR"/>
        </w:rPr>
      </w:pPr>
      <w:r w:rsidRPr="007104A4">
        <w:rPr>
          <w:b/>
          <w:bCs/>
          <w:lang w:val="uk-UA"/>
        </w:rPr>
        <w:t xml:space="preserve">              </w:t>
      </w:r>
      <w:r w:rsidR="001E4EC8" w:rsidRPr="007104A4">
        <w:rPr>
          <w:b/>
          <w:bCs/>
          <w:lang w:val="fr-FR"/>
        </w:rPr>
        <w:t>L</w:t>
      </w:r>
      <w:r w:rsidR="001E4EC8" w:rsidRPr="007104A4">
        <w:rPr>
          <w:b/>
          <w:lang w:val="fr-FR"/>
        </w:rPr>
        <w:t>es particularités du texte littéraire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ind w:left="1080" w:firstLine="540"/>
        <w:jc w:val="both"/>
        <w:rPr>
          <w:b/>
          <w:lang w:val="fr-FR"/>
        </w:rPr>
      </w:pPr>
    </w:p>
    <w:p w:rsidR="001E4EC8" w:rsidRPr="007104A4" w:rsidRDefault="00DC060F" w:rsidP="002815D6">
      <w:pPr>
        <w:jc w:val="both"/>
        <w:rPr>
          <w:lang w:val="uk-UA"/>
        </w:rPr>
      </w:pPr>
      <w:r w:rsidRPr="007104A4">
        <w:rPr>
          <w:b/>
          <w:bCs/>
          <w:lang w:val="uk-UA"/>
        </w:rPr>
        <w:t xml:space="preserve">Тема </w:t>
      </w:r>
      <w:r w:rsidR="001E4EC8" w:rsidRPr="007104A4">
        <w:rPr>
          <w:b/>
          <w:bCs/>
          <w:lang w:val="fr-FR"/>
        </w:rPr>
        <w:t>1. L</w:t>
      </w:r>
      <w:r w:rsidR="001E4EC8" w:rsidRPr="007104A4">
        <w:rPr>
          <w:b/>
          <w:lang w:val="fr-FR"/>
        </w:rPr>
        <w:t>’interprétation des textes et ses objectifs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r w:rsidRPr="007104A4">
        <w:rPr>
          <w:lang w:val="fr-FR"/>
        </w:rPr>
        <w:t>On parle du</w:t>
      </w:r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terme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L’interprétation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des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textes</w:t>
      </w:r>
      <w:proofErr w:type="spellEnd"/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r w:rsidRPr="007104A4">
        <w:rPr>
          <w:lang w:val="fr-FR"/>
        </w:rPr>
        <w:lastRenderedPageBreak/>
        <w:t>On présente les notions générales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r w:rsidRPr="007104A4">
        <w:rPr>
          <w:lang w:val="fr-FR"/>
        </w:rPr>
        <w:t>On explique l</w:t>
      </w:r>
      <w:proofErr w:type="spellStart"/>
      <w:r w:rsidRPr="007104A4">
        <w:rPr>
          <w:lang w:val="uk-UA"/>
        </w:rPr>
        <w:t>es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objectifs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du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cours</w:t>
      </w:r>
      <w:proofErr w:type="spellEnd"/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r w:rsidRPr="007104A4">
        <w:rPr>
          <w:lang w:val="fr-FR"/>
        </w:rPr>
        <w:t>On discute les tâches essentielles du cours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r w:rsidRPr="007104A4">
        <w:rPr>
          <w:lang w:val="fr-FR"/>
        </w:rPr>
        <w:t>On discute les méthodes principaux de l</w:t>
      </w:r>
      <w:proofErr w:type="spellStart"/>
      <w:r w:rsidRPr="007104A4">
        <w:rPr>
          <w:lang w:val="uk-UA"/>
        </w:rPr>
        <w:t>’interprétation</w:t>
      </w:r>
      <w:proofErr w:type="spellEnd"/>
      <w:r w:rsidRPr="007104A4">
        <w:rPr>
          <w:lang w:val="uk-UA"/>
        </w:rPr>
        <w:t xml:space="preserve"> 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jc w:val="both"/>
        <w:rPr>
          <w:b/>
          <w:lang w:val="fr-FR"/>
        </w:rPr>
      </w:pPr>
      <w:r w:rsidRPr="007104A4">
        <w:rPr>
          <w:b/>
          <w:lang w:val="fr-FR"/>
        </w:rPr>
        <w:t>Les notions principales, caractéristique générale des énoncés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présente les notions principales de l</w:t>
      </w:r>
      <w:proofErr w:type="spellStart"/>
      <w:r w:rsidRPr="007104A4">
        <w:rPr>
          <w:lang w:val="uk-UA"/>
        </w:rPr>
        <w:t>’interprétation</w:t>
      </w:r>
      <w:proofErr w:type="spellEnd"/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r w:rsidRPr="007104A4">
        <w:rPr>
          <w:lang w:val="fr-FR"/>
        </w:rPr>
        <w:t>On explique l</w:t>
      </w:r>
      <w:r w:rsidRPr="007104A4">
        <w:rPr>
          <w:lang w:val="uk-UA"/>
        </w:rPr>
        <w:t xml:space="preserve">e </w:t>
      </w:r>
      <w:proofErr w:type="spellStart"/>
      <w:r w:rsidRPr="007104A4">
        <w:rPr>
          <w:lang w:val="uk-UA"/>
        </w:rPr>
        <w:t>contenu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nominatif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et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communicatif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des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énonсіations</w:t>
      </w:r>
      <w:proofErr w:type="spellEnd"/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r w:rsidRPr="007104A4">
        <w:rPr>
          <w:lang w:val="fr-FR"/>
        </w:rPr>
        <w:t>Caractérastique générale des énoncés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r w:rsidRPr="007104A4">
        <w:rPr>
          <w:lang w:val="fr-FR"/>
        </w:rPr>
        <w:t>On discute les moyens de la caractéristique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parle des sciences et les diciplines voisines à l</w:t>
      </w:r>
      <w:proofErr w:type="spellStart"/>
      <w:r w:rsidRPr="007104A4">
        <w:rPr>
          <w:lang w:val="uk-UA"/>
        </w:rPr>
        <w:t>’interprétation</w:t>
      </w:r>
      <w:proofErr w:type="spellEnd"/>
    </w:p>
    <w:p w:rsidR="001E4EC8" w:rsidRPr="007104A4" w:rsidRDefault="001E4EC8" w:rsidP="002815D6">
      <w:pPr>
        <w:jc w:val="both"/>
        <w:rPr>
          <w:b/>
          <w:lang w:val="fr-FR"/>
        </w:rPr>
      </w:pPr>
      <w:r w:rsidRPr="007104A4">
        <w:rPr>
          <w:b/>
          <w:lang w:val="fr-FR"/>
        </w:rPr>
        <w:t xml:space="preserve"> Le style comme caractéristique des énon</w:t>
      </w:r>
      <w:r w:rsidRPr="007104A4">
        <w:rPr>
          <w:b/>
          <w:lang w:val="uk-UA"/>
        </w:rPr>
        <w:t>сі</w:t>
      </w:r>
      <w:r w:rsidRPr="007104A4">
        <w:rPr>
          <w:b/>
          <w:lang w:val="fr-FR"/>
        </w:rPr>
        <w:t>ations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 xml:space="preserve">On présente les notions de mot </w:t>
      </w:r>
      <w:r w:rsidRPr="007104A4">
        <w:rPr>
          <w:b/>
          <w:lang w:val="fr-FR"/>
        </w:rPr>
        <w:t>style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présente les différents points de vur sur le mot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proofErr w:type="spellStart"/>
      <w:r w:rsidRPr="007104A4">
        <w:rPr>
          <w:lang w:val="uk-UA"/>
        </w:rPr>
        <w:t>Le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style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comme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caractéristique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des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énonсіations</w:t>
      </w:r>
      <w:proofErr w:type="spellEnd"/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r w:rsidRPr="007104A4">
        <w:rPr>
          <w:lang w:val="fr-FR"/>
        </w:rPr>
        <w:t>On discute de différents styles fonctionnels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r w:rsidRPr="007104A4">
        <w:rPr>
          <w:lang w:val="fr-FR"/>
        </w:rPr>
        <w:t>On présente les critères des styles fonctionnels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r w:rsidRPr="007104A4">
        <w:rPr>
          <w:lang w:val="fr-FR"/>
        </w:rPr>
        <w:t>On discute l</w:t>
      </w:r>
      <w:proofErr w:type="spellStart"/>
      <w:r w:rsidRPr="007104A4">
        <w:rPr>
          <w:lang w:val="uk-UA"/>
        </w:rPr>
        <w:t>es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particularités</w:t>
      </w:r>
      <w:proofErr w:type="spellEnd"/>
      <w:r w:rsidRPr="007104A4">
        <w:rPr>
          <w:lang w:val="fr-FR"/>
        </w:rPr>
        <w:t xml:space="preserve"> des styles littéraires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r w:rsidRPr="007104A4">
        <w:rPr>
          <w:lang w:val="fr-FR"/>
        </w:rPr>
        <w:t>On parle des p</w:t>
      </w:r>
      <w:proofErr w:type="spellStart"/>
      <w:r w:rsidRPr="007104A4">
        <w:rPr>
          <w:lang w:val="uk-UA"/>
        </w:rPr>
        <w:t>articularités</w:t>
      </w:r>
      <w:proofErr w:type="spellEnd"/>
      <w:r w:rsidRPr="007104A4">
        <w:rPr>
          <w:lang w:val="fr-FR"/>
        </w:rPr>
        <w:t xml:space="preserve"> phonétiques, lexiques, syntaxiques des différents styles fonctionnels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explique ce que c’est le genre ; le coloris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</w:p>
    <w:p w:rsidR="001E4EC8" w:rsidRPr="007104A4" w:rsidRDefault="00AC5B19" w:rsidP="002815D6">
      <w:pPr>
        <w:jc w:val="both"/>
        <w:rPr>
          <w:b/>
          <w:lang w:val="fr-FR"/>
        </w:rPr>
      </w:pPr>
      <w:r w:rsidRPr="007104A4">
        <w:rPr>
          <w:b/>
          <w:bCs/>
          <w:lang w:val="uk-UA"/>
        </w:rPr>
        <w:t>Тема</w:t>
      </w:r>
      <w:r w:rsidR="001E4EC8" w:rsidRPr="007104A4">
        <w:rPr>
          <w:b/>
          <w:bCs/>
          <w:lang w:val="uk-UA"/>
        </w:rPr>
        <w:t xml:space="preserve"> </w:t>
      </w:r>
      <w:r w:rsidR="00C2762E" w:rsidRPr="007104A4">
        <w:rPr>
          <w:b/>
          <w:lang w:val="uk-UA"/>
        </w:rPr>
        <w:t>2</w:t>
      </w:r>
      <w:r w:rsidR="001E4EC8" w:rsidRPr="007104A4">
        <w:rPr>
          <w:b/>
          <w:lang w:val="fr-FR"/>
        </w:rPr>
        <w:t>. Le contenu implicite du texte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r w:rsidRPr="007104A4">
        <w:rPr>
          <w:lang w:val="fr-FR"/>
        </w:rPr>
        <w:t>On présente les n</w:t>
      </w:r>
      <w:proofErr w:type="spellStart"/>
      <w:r w:rsidRPr="007104A4">
        <w:rPr>
          <w:lang w:val="uk-UA"/>
        </w:rPr>
        <w:t>otion</w:t>
      </w:r>
      <w:proofErr w:type="spellEnd"/>
      <w:r w:rsidRPr="007104A4">
        <w:rPr>
          <w:lang w:val="fr-FR"/>
        </w:rPr>
        <w:t>s</w:t>
      </w:r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de</w:t>
      </w:r>
      <w:proofErr w:type="spellEnd"/>
      <w:r w:rsidRPr="007104A4">
        <w:rPr>
          <w:lang w:val="fr-FR"/>
        </w:rPr>
        <w:t>s</w:t>
      </w:r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mot</w:t>
      </w:r>
      <w:proofErr w:type="spellEnd"/>
      <w:r w:rsidRPr="007104A4">
        <w:rPr>
          <w:lang w:val="fr-FR"/>
        </w:rPr>
        <w:t xml:space="preserve">s explicite et </w:t>
      </w:r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implicite</w:t>
      </w:r>
      <w:proofErr w:type="spellEnd"/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r w:rsidRPr="007104A4">
        <w:rPr>
          <w:lang w:val="fr-FR"/>
        </w:rPr>
        <w:t>On explique d</w:t>
      </w:r>
      <w:proofErr w:type="spellStart"/>
      <w:r w:rsidRPr="007104A4">
        <w:rPr>
          <w:lang w:val="uk-UA"/>
        </w:rPr>
        <w:t>’où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provient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le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contenu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implicite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du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texte</w:t>
      </w:r>
      <w:proofErr w:type="spellEnd"/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r w:rsidRPr="007104A4">
        <w:rPr>
          <w:lang w:val="fr-FR"/>
        </w:rPr>
        <w:t>On présente le</w:t>
      </w:r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chéma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général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du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dégagement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du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contexte</w:t>
      </w:r>
      <w:proofErr w:type="spellEnd"/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proofErr w:type="spellStart"/>
      <w:r w:rsidRPr="007104A4">
        <w:rPr>
          <w:lang w:val="uk-UA"/>
        </w:rPr>
        <w:t>Les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niveaux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du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contexte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communicatif</w:t>
      </w:r>
      <w:proofErr w:type="spellEnd"/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r w:rsidRPr="007104A4">
        <w:rPr>
          <w:lang w:val="fr-FR"/>
        </w:rPr>
        <w:t>On parle de la n</w:t>
      </w:r>
      <w:proofErr w:type="spellStart"/>
      <w:r w:rsidRPr="007104A4">
        <w:rPr>
          <w:lang w:val="uk-UA"/>
        </w:rPr>
        <w:t>otion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de</w:t>
      </w:r>
      <w:proofErr w:type="spellEnd"/>
      <w:r w:rsidRPr="007104A4">
        <w:rPr>
          <w:lang w:val="fr-FR"/>
        </w:rPr>
        <w:t>s</w:t>
      </w:r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mot</w:t>
      </w:r>
      <w:proofErr w:type="spellEnd"/>
      <w:r w:rsidRPr="007104A4">
        <w:rPr>
          <w:lang w:val="fr-FR"/>
        </w:rPr>
        <w:t>s dénotation, conotation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57"/>
        <w:jc w:val="both"/>
        <w:rPr>
          <w:lang w:val="fr-FR"/>
        </w:rPr>
      </w:pPr>
      <w:r w:rsidRPr="007104A4">
        <w:rPr>
          <w:lang w:val="fr-FR"/>
        </w:rPr>
        <w:t xml:space="preserve">On explique et on </w:t>
      </w:r>
      <w:proofErr w:type="spellStart"/>
      <w:r w:rsidRPr="007104A4">
        <w:rPr>
          <w:lang w:val="uk-UA"/>
        </w:rPr>
        <w:t>nalyse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des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exemples</w:t>
      </w:r>
      <w:proofErr w:type="spellEnd"/>
    </w:p>
    <w:p w:rsidR="001E4EC8" w:rsidRPr="007104A4" w:rsidRDefault="001E4EC8" w:rsidP="002815D6">
      <w:pPr>
        <w:jc w:val="both"/>
        <w:rPr>
          <w:lang w:val="uk-UA"/>
        </w:rPr>
      </w:pPr>
      <w:r w:rsidRPr="007104A4">
        <w:rPr>
          <w:b/>
          <w:lang w:val="fr-FR"/>
        </w:rPr>
        <w:t xml:space="preserve"> Les particularités du texte littéraire 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r w:rsidRPr="007104A4">
        <w:rPr>
          <w:lang w:val="fr-FR"/>
        </w:rPr>
        <w:t>On parle d</w:t>
      </w:r>
      <w:proofErr w:type="spellStart"/>
      <w:r w:rsidRPr="007104A4">
        <w:rPr>
          <w:lang w:val="uk-UA"/>
        </w:rPr>
        <w:t>es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particularités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du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texte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littéraire</w:t>
      </w:r>
      <w:proofErr w:type="spellEnd"/>
      <w:r w:rsidRPr="007104A4">
        <w:rPr>
          <w:lang w:val="uk-UA"/>
        </w:rPr>
        <w:t xml:space="preserve"> 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proofErr w:type="spellStart"/>
      <w:r w:rsidRPr="007104A4">
        <w:rPr>
          <w:lang w:val="uk-UA"/>
        </w:rPr>
        <w:lastRenderedPageBreak/>
        <w:t>La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structure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intérieure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des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énonсіations</w:t>
      </w:r>
      <w:proofErr w:type="spellEnd"/>
      <w:r w:rsidRPr="007104A4">
        <w:rPr>
          <w:lang w:val="uk-UA"/>
        </w:rPr>
        <w:t xml:space="preserve"> 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r w:rsidRPr="007104A4">
        <w:rPr>
          <w:lang w:val="fr-FR"/>
        </w:rPr>
        <w:t>On parle du</w:t>
      </w:r>
      <w:r w:rsidRPr="007104A4">
        <w:rPr>
          <w:lang w:val="uk-UA"/>
        </w:rPr>
        <w:t xml:space="preserve"> </w:t>
      </w:r>
      <w:r w:rsidRPr="007104A4">
        <w:rPr>
          <w:lang w:val="fr-FR"/>
        </w:rPr>
        <w:t>l</w:t>
      </w:r>
      <w:proofErr w:type="spellStart"/>
      <w:r w:rsidRPr="007104A4">
        <w:rPr>
          <w:lang w:val="uk-UA"/>
        </w:rPr>
        <w:t>’intrigue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et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le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sujet</w:t>
      </w:r>
      <w:proofErr w:type="spellEnd"/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r w:rsidRPr="007104A4">
        <w:rPr>
          <w:lang w:val="fr-FR"/>
        </w:rPr>
        <w:t>On explique l</w:t>
      </w:r>
      <w:proofErr w:type="spellStart"/>
      <w:r w:rsidRPr="007104A4">
        <w:rPr>
          <w:lang w:val="uk-UA"/>
        </w:rPr>
        <w:t>’aspect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connotatif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du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contenu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communicatif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des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énonсіations</w:t>
      </w:r>
      <w:proofErr w:type="spellEnd"/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r w:rsidRPr="007104A4">
        <w:rPr>
          <w:lang w:val="fr-FR"/>
        </w:rPr>
        <w:t>On présente les  registres de la langue.</w:t>
      </w:r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Notion</w:t>
      </w:r>
      <w:proofErr w:type="spellEnd"/>
      <w:r w:rsidRPr="007104A4">
        <w:rPr>
          <w:lang w:val="fr-FR"/>
        </w:rPr>
        <w:t xml:space="preserve"> générale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r w:rsidRPr="007104A4">
        <w:rPr>
          <w:lang w:val="fr-FR"/>
        </w:rPr>
        <w:t>On discute le registre soutenue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r w:rsidRPr="007104A4">
        <w:rPr>
          <w:lang w:val="fr-FR"/>
        </w:rPr>
        <w:t>Le registre courant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r w:rsidRPr="007104A4">
        <w:rPr>
          <w:lang w:val="fr-FR"/>
        </w:rPr>
        <w:t>Le registre familier</w:t>
      </w:r>
    </w:p>
    <w:p w:rsidR="001E4EC8" w:rsidRPr="007104A4" w:rsidRDefault="00C2762E" w:rsidP="002815D6">
      <w:pPr>
        <w:widowControl w:val="0"/>
        <w:autoSpaceDE w:val="0"/>
        <w:autoSpaceDN w:val="0"/>
        <w:adjustRightInd w:val="0"/>
        <w:spacing w:before="180"/>
        <w:jc w:val="both"/>
        <w:rPr>
          <w:b/>
          <w:lang w:val="fr-FR"/>
        </w:rPr>
      </w:pPr>
      <w:r w:rsidRPr="007104A4">
        <w:rPr>
          <w:b/>
          <w:lang w:val="uk-UA"/>
        </w:rPr>
        <w:t xml:space="preserve">      </w:t>
      </w:r>
      <w:r w:rsidR="001E4EC8" w:rsidRPr="007104A4">
        <w:rPr>
          <w:b/>
          <w:lang w:val="fr-FR"/>
        </w:rPr>
        <w:t>Les particularités du texte littéraire et les méthodes de son analyse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r w:rsidRPr="007104A4">
        <w:rPr>
          <w:lang w:val="fr-FR"/>
        </w:rPr>
        <w:t xml:space="preserve">On présente les </w:t>
      </w:r>
      <w:proofErr w:type="spellStart"/>
      <w:r w:rsidRPr="007104A4">
        <w:rPr>
          <w:lang w:val="uk-UA"/>
        </w:rPr>
        <w:t>méthodes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l’interprétation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du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texte</w:t>
      </w:r>
      <w:proofErr w:type="spellEnd"/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proofErr w:type="spellStart"/>
      <w:r w:rsidRPr="007104A4">
        <w:rPr>
          <w:lang w:val="uk-UA"/>
        </w:rPr>
        <w:t>L’analyse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stylistique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du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texte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littéraire</w:t>
      </w:r>
      <w:proofErr w:type="spellEnd"/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r w:rsidRPr="007104A4">
        <w:rPr>
          <w:lang w:val="fr-FR"/>
        </w:rPr>
        <w:t>On explique les points essentiels du plan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r w:rsidRPr="007104A4">
        <w:rPr>
          <w:lang w:val="fr-FR"/>
        </w:rPr>
        <w:t>On parle d</w:t>
      </w:r>
      <w:proofErr w:type="spellStart"/>
      <w:r w:rsidRPr="007104A4">
        <w:rPr>
          <w:lang w:val="uk-UA"/>
        </w:rPr>
        <w:t>es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particularités</w:t>
      </w:r>
      <w:proofErr w:type="spellEnd"/>
      <w:r w:rsidRPr="007104A4">
        <w:rPr>
          <w:lang w:val="uk-UA"/>
        </w:rPr>
        <w:t xml:space="preserve"> </w:t>
      </w:r>
      <w:r w:rsidRPr="007104A4">
        <w:rPr>
          <w:lang w:val="fr-FR"/>
        </w:rPr>
        <w:t>du récit de G.de Maupassant Aux champs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r w:rsidRPr="007104A4">
        <w:rPr>
          <w:lang w:val="fr-FR"/>
        </w:rPr>
        <w:t>On parle de</w:t>
      </w:r>
      <w:r w:rsidRPr="007104A4">
        <w:rPr>
          <w:lang w:val="uk-UA"/>
        </w:rPr>
        <w:t xml:space="preserve">s </w:t>
      </w:r>
      <w:proofErr w:type="spellStart"/>
      <w:r w:rsidRPr="007104A4">
        <w:rPr>
          <w:lang w:val="uk-UA"/>
        </w:rPr>
        <w:t>particularités</w:t>
      </w:r>
      <w:proofErr w:type="spellEnd"/>
      <w:r w:rsidRPr="007104A4">
        <w:rPr>
          <w:lang w:val="fr-FR"/>
        </w:rPr>
        <w:t xml:space="preserve"> de la nouvelle de P.Mérimé Carmen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r w:rsidRPr="007104A4">
        <w:rPr>
          <w:lang w:val="fr-FR"/>
        </w:rPr>
        <w:t>On discute le dernier point de l’analyse stylistique est le point de vue du lecteur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ind w:left="720"/>
        <w:jc w:val="both"/>
        <w:rPr>
          <w:b/>
          <w:lang w:val="fr-FR"/>
        </w:rPr>
      </w:pPr>
    </w:p>
    <w:p w:rsidR="001E4EC8" w:rsidRPr="007104A4" w:rsidRDefault="00C2762E" w:rsidP="002815D6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  <w:lang w:val="fr-FR"/>
        </w:rPr>
      </w:pPr>
      <w:r w:rsidRPr="007104A4">
        <w:rPr>
          <w:b/>
          <w:bCs/>
          <w:lang w:val="uk-UA"/>
        </w:rPr>
        <w:t>Тема 3</w:t>
      </w:r>
      <w:r w:rsidR="001E4EC8" w:rsidRPr="007104A4">
        <w:rPr>
          <w:b/>
          <w:bCs/>
          <w:lang w:val="fr-FR"/>
        </w:rPr>
        <w:t xml:space="preserve">. Le systhème des personnages 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présente le</w:t>
      </w:r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systhème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des</w:t>
      </w:r>
      <w:proofErr w:type="spellEnd"/>
      <w:r w:rsidRPr="007104A4">
        <w:rPr>
          <w:lang w:val="uk-UA"/>
        </w:rPr>
        <w:t xml:space="preserve"> </w:t>
      </w:r>
      <w:proofErr w:type="spellStart"/>
      <w:r w:rsidRPr="007104A4">
        <w:rPr>
          <w:lang w:val="uk-UA"/>
        </w:rPr>
        <w:t>personnages</w:t>
      </w:r>
      <w:proofErr w:type="spellEnd"/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discute les p</w:t>
      </w:r>
      <w:proofErr w:type="spellStart"/>
      <w:r w:rsidRPr="007104A4">
        <w:rPr>
          <w:lang w:val="uk-UA"/>
        </w:rPr>
        <w:t>ersonnages</w:t>
      </w:r>
      <w:proofErr w:type="spellEnd"/>
      <w:r w:rsidRPr="007104A4">
        <w:rPr>
          <w:lang w:val="fr-FR"/>
        </w:rPr>
        <w:t xml:space="preserve"> principaux et leur rôle dans le texte 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parle des p</w:t>
      </w:r>
      <w:proofErr w:type="spellStart"/>
      <w:r w:rsidRPr="007104A4">
        <w:rPr>
          <w:lang w:val="uk-UA"/>
        </w:rPr>
        <w:t>ersonnages</w:t>
      </w:r>
      <w:proofErr w:type="spellEnd"/>
      <w:r w:rsidRPr="007104A4">
        <w:rPr>
          <w:lang w:val="fr-FR"/>
        </w:rPr>
        <w:t xml:space="preserve"> du deuxième plan et leur rôle dans le texte 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 xml:space="preserve">On discute les moyens de la caractéristique des </w:t>
      </w:r>
      <w:proofErr w:type="spellStart"/>
      <w:r w:rsidRPr="007104A4">
        <w:rPr>
          <w:lang w:val="uk-UA"/>
        </w:rPr>
        <w:t>personnages</w:t>
      </w:r>
      <w:proofErr w:type="spellEnd"/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 xml:space="preserve">On présente les descriptions des écrivains 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explique le rôle des descriptions dans les oeuvres littéraires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Le discours direct et le discour indirect et leur rôle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Le discours intérieur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b/>
          <w:bCs/>
          <w:lang w:val="fr-FR"/>
        </w:rPr>
        <w:t>Le systhème des personnages</w:t>
      </w:r>
      <w:r w:rsidRPr="007104A4">
        <w:rPr>
          <w:lang w:val="fr-FR"/>
        </w:rPr>
        <w:t xml:space="preserve"> </w:t>
      </w:r>
      <w:r w:rsidRPr="007104A4">
        <w:rPr>
          <w:b/>
          <w:lang w:val="fr-FR"/>
        </w:rPr>
        <w:t>du récit de G.de Maupassant Aux champs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parle du</w:t>
      </w:r>
      <w:r w:rsidRPr="007104A4">
        <w:rPr>
          <w:lang w:val="uk-UA"/>
        </w:rPr>
        <w:t xml:space="preserve"> </w:t>
      </w:r>
      <w:r w:rsidRPr="007104A4">
        <w:rPr>
          <w:lang w:val="fr-FR"/>
        </w:rPr>
        <w:t xml:space="preserve"> héros du récit de G.de Maupassant Aux champs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présente la caractéristique générale des personnages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 xml:space="preserve">Personnages principaux et personnages du deuxième plan 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présente les moyens de la caractéristique des personnages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Les héros et les antihéros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lastRenderedPageBreak/>
        <w:t>Les héros et les personnages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 xml:space="preserve">On parle des motivations et les actions des personnages 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explique les buts de l’écrivain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720"/>
        <w:jc w:val="both"/>
        <w:rPr>
          <w:lang w:val="fr-FR"/>
        </w:rPr>
      </w:pPr>
    </w:p>
    <w:p w:rsidR="001E4EC8" w:rsidRPr="007104A4" w:rsidRDefault="00C2762E" w:rsidP="002815D6">
      <w:pPr>
        <w:widowControl w:val="0"/>
        <w:autoSpaceDE w:val="0"/>
        <w:autoSpaceDN w:val="0"/>
        <w:adjustRightInd w:val="0"/>
        <w:jc w:val="both"/>
        <w:rPr>
          <w:b/>
          <w:bCs/>
          <w:lang w:val="fr-FR"/>
        </w:rPr>
      </w:pPr>
      <w:r w:rsidRPr="007104A4">
        <w:rPr>
          <w:b/>
          <w:lang w:val="uk-UA" w:eastAsia="en-US"/>
        </w:rPr>
        <w:t xml:space="preserve">Тема 4. </w:t>
      </w:r>
      <w:r w:rsidR="001E4EC8" w:rsidRPr="007104A4">
        <w:rPr>
          <w:b/>
          <w:lang w:val="uk-UA" w:eastAsia="en-US"/>
        </w:rPr>
        <w:t>Аналітична інтерпретація тексту</w:t>
      </w:r>
      <w:r w:rsidRPr="007104A4">
        <w:rPr>
          <w:b/>
          <w:lang w:val="uk-UA" w:eastAsia="en-US"/>
        </w:rPr>
        <w:t xml:space="preserve">. </w:t>
      </w:r>
      <w:r w:rsidR="001E4EC8" w:rsidRPr="007104A4">
        <w:rPr>
          <w:b/>
          <w:bCs/>
          <w:lang w:val="fr-FR"/>
        </w:rPr>
        <w:t xml:space="preserve">Interprétation analytique du texte </w:t>
      </w:r>
    </w:p>
    <w:p w:rsidR="001E4EC8" w:rsidRPr="007104A4" w:rsidRDefault="00C2762E" w:rsidP="002815D6">
      <w:pPr>
        <w:jc w:val="both"/>
        <w:rPr>
          <w:b/>
          <w:bCs/>
          <w:lang w:val="fr-FR"/>
        </w:rPr>
      </w:pPr>
      <w:r w:rsidRPr="007104A4">
        <w:rPr>
          <w:b/>
          <w:bCs/>
          <w:lang w:val="uk-UA"/>
        </w:rPr>
        <w:t xml:space="preserve">       </w:t>
      </w:r>
      <w:r w:rsidR="001E4EC8" w:rsidRPr="007104A4">
        <w:rPr>
          <w:b/>
          <w:bCs/>
          <w:lang w:val="fr-FR"/>
        </w:rPr>
        <w:t>La composition du texte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présente les détails comme singe liguistique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discute les détails des circonstances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parle des détails du comportement  des personnages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 xml:space="preserve">On discute les violations de la ligne de continuité 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parle des liaisons entre les fragments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 xml:space="preserve">On explique </w:t>
      </w:r>
      <w:r w:rsidRPr="007104A4">
        <w:rPr>
          <w:bCs/>
          <w:lang w:val="fr-FR"/>
        </w:rPr>
        <w:t>la composition du texte et son rôle</w:t>
      </w:r>
    </w:p>
    <w:p w:rsidR="001E4EC8" w:rsidRPr="007104A4" w:rsidRDefault="00C2762E" w:rsidP="002815D6">
      <w:pPr>
        <w:widowControl w:val="0"/>
        <w:autoSpaceDE w:val="0"/>
        <w:autoSpaceDN w:val="0"/>
        <w:adjustRightInd w:val="0"/>
        <w:spacing w:before="180"/>
        <w:jc w:val="both"/>
        <w:rPr>
          <w:lang w:val="fr-FR"/>
        </w:rPr>
      </w:pPr>
      <w:r w:rsidRPr="007104A4">
        <w:rPr>
          <w:b/>
          <w:bCs/>
          <w:lang w:val="uk-UA"/>
        </w:rPr>
        <w:t xml:space="preserve">      </w:t>
      </w:r>
      <w:r w:rsidR="001E4EC8" w:rsidRPr="007104A4">
        <w:rPr>
          <w:b/>
          <w:bCs/>
          <w:lang w:val="fr-FR"/>
        </w:rPr>
        <w:t>La composition du texte</w:t>
      </w:r>
      <w:r w:rsidR="001E4EC8" w:rsidRPr="007104A4">
        <w:rPr>
          <w:lang w:val="fr-FR"/>
        </w:rPr>
        <w:t xml:space="preserve"> </w:t>
      </w:r>
      <w:r w:rsidR="001E4EC8" w:rsidRPr="007104A4">
        <w:rPr>
          <w:b/>
          <w:lang w:val="fr-FR"/>
        </w:rPr>
        <w:t>dans le récit de G.de Maupassant Aux champs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présente les détails de la description dans le récit de G.de Maupassant Aux champs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explique les détails du comportement des personnages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Les violations de la ligne de continuité dans les oeuvres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parle des violations de la ligne de continuité dans le récit Aux champs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présente le récit de la part du personnage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Les liaisons entre les fragments dans les oeuvres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discute les liaisons entre les fragments dans le récit Aux champs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parle de la composition du texte dans le récit de G.de Maupassant Aux champs</w:t>
      </w:r>
    </w:p>
    <w:p w:rsidR="001E4EC8" w:rsidRPr="007104A4" w:rsidRDefault="00C2762E" w:rsidP="002815D6">
      <w:pPr>
        <w:widowControl w:val="0"/>
        <w:autoSpaceDE w:val="0"/>
        <w:autoSpaceDN w:val="0"/>
        <w:adjustRightInd w:val="0"/>
        <w:jc w:val="both"/>
        <w:rPr>
          <w:b/>
          <w:bCs/>
          <w:lang w:val="fr-FR"/>
        </w:rPr>
      </w:pPr>
      <w:r w:rsidRPr="007104A4">
        <w:rPr>
          <w:b/>
          <w:bCs/>
          <w:lang w:val="uk-UA"/>
        </w:rPr>
        <w:t xml:space="preserve">      </w:t>
      </w:r>
      <w:r w:rsidR="001E4EC8" w:rsidRPr="007104A4">
        <w:rPr>
          <w:b/>
          <w:bCs/>
          <w:lang w:val="fr-FR"/>
        </w:rPr>
        <w:t xml:space="preserve">L’image du narrateur 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présente l</w:t>
      </w:r>
      <w:r w:rsidRPr="007104A4">
        <w:rPr>
          <w:bCs/>
          <w:lang w:val="fr-FR"/>
        </w:rPr>
        <w:t>’image du narrateur comme principe essentiel du texte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 xml:space="preserve">On explique </w:t>
      </w:r>
      <w:r w:rsidRPr="007104A4">
        <w:rPr>
          <w:bCs/>
          <w:lang w:val="fr-FR"/>
        </w:rPr>
        <w:t>la position du narrateur comme base de classification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La narration de la part du personnage-même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parle du</w:t>
      </w:r>
      <w:r w:rsidRPr="007104A4">
        <w:rPr>
          <w:lang w:val="uk-UA"/>
        </w:rPr>
        <w:t xml:space="preserve"> </w:t>
      </w:r>
      <w:r w:rsidRPr="007104A4">
        <w:rPr>
          <w:lang w:val="fr-FR"/>
        </w:rPr>
        <w:t xml:space="preserve"> monde intérieur à travers des marques inférieurs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présente le point de vue de l’auteur dans les oeuvres littéraires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L’expression de différents points de vue dans les oeuvres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lastRenderedPageBreak/>
        <w:t>On discute la parole de l’auteur et la parole des personnages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Le fait par les yeux de l’auteur et de ses personnages</w:t>
      </w:r>
    </w:p>
    <w:p w:rsidR="001E4EC8" w:rsidRPr="007104A4" w:rsidRDefault="00C2762E" w:rsidP="002815D6">
      <w:pPr>
        <w:widowControl w:val="0"/>
        <w:autoSpaceDE w:val="0"/>
        <w:autoSpaceDN w:val="0"/>
        <w:adjustRightInd w:val="0"/>
        <w:spacing w:before="180"/>
        <w:jc w:val="both"/>
        <w:rPr>
          <w:lang w:val="fr-FR"/>
        </w:rPr>
      </w:pPr>
      <w:r w:rsidRPr="007104A4">
        <w:rPr>
          <w:b/>
          <w:bCs/>
          <w:lang w:val="uk-UA"/>
        </w:rPr>
        <w:t xml:space="preserve">      </w:t>
      </w:r>
      <w:r w:rsidR="001E4EC8" w:rsidRPr="007104A4">
        <w:rPr>
          <w:b/>
          <w:bCs/>
          <w:lang w:val="fr-FR"/>
        </w:rPr>
        <w:t>L’image du narrateur</w:t>
      </w:r>
      <w:r w:rsidR="001E4EC8" w:rsidRPr="007104A4">
        <w:rPr>
          <w:lang w:val="fr-FR"/>
        </w:rPr>
        <w:t xml:space="preserve">  </w:t>
      </w:r>
      <w:r w:rsidR="001E4EC8" w:rsidRPr="007104A4">
        <w:rPr>
          <w:b/>
          <w:lang w:val="fr-FR"/>
        </w:rPr>
        <w:t>dans la nouvelle de P.Mérimé Carmen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parle du</w:t>
      </w:r>
      <w:r w:rsidRPr="007104A4">
        <w:rPr>
          <w:lang w:val="uk-UA"/>
        </w:rPr>
        <w:t xml:space="preserve"> </w:t>
      </w:r>
      <w:r w:rsidRPr="007104A4">
        <w:rPr>
          <w:bCs/>
          <w:lang w:val="fr-FR"/>
        </w:rPr>
        <w:t xml:space="preserve">l’image du narrateur </w:t>
      </w:r>
      <w:r w:rsidRPr="007104A4">
        <w:rPr>
          <w:lang w:val="fr-FR"/>
        </w:rPr>
        <w:t xml:space="preserve"> dans la nouvelle de P.Mérimé Carmen</w:t>
      </w:r>
      <w:r w:rsidRPr="007104A4">
        <w:rPr>
          <w:bCs/>
          <w:lang w:val="fr-FR"/>
        </w:rPr>
        <w:t xml:space="preserve"> 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bCs/>
          <w:lang w:val="fr-FR"/>
        </w:rPr>
        <w:t xml:space="preserve">La position du narrateur </w:t>
      </w:r>
      <w:r w:rsidRPr="007104A4">
        <w:rPr>
          <w:lang w:val="fr-FR"/>
        </w:rPr>
        <w:t>dans la nouvelle de P.Mérimé Carmen</w:t>
      </w:r>
      <w:r w:rsidRPr="007104A4">
        <w:rPr>
          <w:bCs/>
          <w:lang w:val="fr-FR"/>
        </w:rPr>
        <w:t xml:space="preserve"> 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présente la narration de la part du personnage-même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explique le monde intérieur à travers des marques inférieurs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discute les violations de la ligne de continuité dans la nouvelle de P.Mérimé Carmen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Le récit de la part du personnage principal dans la nouvelle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parle des liaisons entre les fragments dans les oeuvres</w:t>
      </w:r>
    </w:p>
    <w:p w:rsidR="00C2762E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uk-UA"/>
        </w:rPr>
      </w:pPr>
      <w:r w:rsidRPr="007104A4">
        <w:rPr>
          <w:lang w:val="fr-FR"/>
        </w:rPr>
        <w:t>On explique la composition de la nouvelle de P.Mérimé Carmen</w:t>
      </w:r>
      <w:r w:rsidR="00C2762E" w:rsidRPr="007104A4">
        <w:rPr>
          <w:lang w:val="fr-FR"/>
        </w:rPr>
        <w:t xml:space="preserve"> </w:t>
      </w:r>
    </w:p>
    <w:p w:rsidR="001E4EC8" w:rsidRPr="007104A4" w:rsidRDefault="00C2762E" w:rsidP="002815D6">
      <w:pPr>
        <w:widowControl w:val="0"/>
        <w:autoSpaceDE w:val="0"/>
        <w:autoSpaceDN w:val="0"/>
        <w:adjustRightInd w:val="0"/>
        <w:spacing w:before="180"/>
        <w:jc w:val="both"/>
        <w:rPr>
          <w:lang w:val="fr-FR"/>
        </w:rPr>
      </w:pPr>
      <w:r w:rsidRPr="007104A4">
        <w:rPr>
          <w:b/>
          <w:bCs/>
          <w:lang w:val="uk-UA"/>
        </w:rPr>
        <w:t>Тема</w:t>
      </w:r>
      <w:r w:rsidRPr="007104A4">
        <w:rPr>
          <w:b/>
          <w:lang w:val="fr-FR"/>
        </w:rPr>
        <w:t xml:space="preserve"> </w:t>
      </w:r>
      <w:r w:rsidRPr="007104A4">
        <w:rPr>
          <w:b/>
          <w:lang w:val="uk-UA"/>
        </w:rPr>
        <w:t xml:space="preserve">5. </w:t>
      </w:r>
      <w:r w:rsidR="001E4EC8" w:rsidRPr="007104A4">
        <w:rPr>
          <w:b/>
          <w:lang w:val="fr-FR"/>
        </w:rPr>
        <w:t>Les moyens paradigmatiques au niveau du discours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parle du</w:t>
      </w:r>
      <w:r w:rsidRPr="007104A4">
        <w:rPr>
          <w:lang w:val="uk-UA"/>
        </w:rPr>
        <w:t xml:space="preserve"> </w:t>
      </w:r>
      <w:r w:rsidRPr="007104A4">
        <w:rPr>
          <w:lang w:val="fr-FR"/>
        </w:rPr>
        <w:t xml:space="preserve"> discours direct, discours indirect,  discours indirect LIBRE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Le discours de l’auteur et des personnages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présente les tropes et les figures comme moyens stylistique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La caractéristique générale des tropes et des figures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présente  le tableau des tropes et des figures dans la stylistique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parle des figures de diction et desonorités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donne le tableau des figures d’amplification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discute les figures d’analogie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Les figures d’atténuation</w:t>
      </w:r>
    </w:p>
    <w:p w:rsidR="001E4EC8" w:rsidRPr="007104A4" w:rsidRDefault="00C2762E" w:rsidP="002815D6">
      <w:pPr>
        <w:widowControl w:val="0"/>
        <w:autoSpaceDE w:val="0"/>
        <w:autoSpaceDN w:val="0"/>
        <w:adjustRightInd w:val="0"/>
        <w:spacing w:before="180"/>
        <w:jc w:val="both"/>
        <w:rPr>
          <w:lang w:val="fr-FR"/>
        </w:rPr>
      </w:pPr>
      <w:r w:rsidRPr="007104A4">
        <w:rPr>
          <w:b/>
          <w:bCs/>
          <w:lang w:val="uk-UA"/>
        </w:rPr>
        <w:t xml:space="preserve">      </w:t>
      </w:r>
      <w:r w:rsidR="001E4EC8" w:rsidRPr="007104A4">
        <w:rPr>
          <w:b/>
          <w:lang w:val="fr-FR"/>
        </w:rPr>
        <w:t>Les moyens paradigmatiques au niveau des moyens stylistiques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dégage les moyens paradigmatiques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présente les figures de construction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Les figures d’insistance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Les figures d’opposition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Les figures de sudstitution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parle du</w:t>
      </w:r>
      <w:r w:rsidRPr="007104A4">
        <w:rPr>
          <w:lang w:val="uk-UA"/>
        </w:rPr>
        <w:t xml:space="preserve"> </w:t>
      </w:r>
      <w:r w:rsidRPr="007104A4">
        <w:rPr>
          <w:lang w:val="fr-FR"/>
        </w:rPr>
        <w:t xml:space="preserve"> choix des moyens stylistiques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lastRenderedPageBreak/>
        <w:t>On discute l’union des différents moyens stylistiques pour rendre le contenu et souligner l’idée maîtresse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présente les tropes et les figures dans la nouvelle de P.Mérimé Carmen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explique l’utilisation des tropes et les figures dans le récit de G.de Maupassant Aux champs</w:t>
      </w:r>
    </w:p>
    <w:p w:rsidR="001E4EC8" w:rsidRPr="007104A4" w:rsidRDefault="00C2762E" w:rsidP="002815D6">
      <w:pPr>
        <w:widowControl w:val="0"/>
        <w:autoSpaceDE w:val="0"/>
        <w:autoSpaceDN w:val="0"/>
        <w:adjustRightInd w:val="0"/>
        <w:spacing w:before="180"/>
        <w:jc w:val="both"/>
        <w:rPr>
          <w:b/>
          <w:lang w:val="fr-FR"/>
        </w:rPr>
      </w:pPr>
      <w:r w:rsidRPr="007104A4">
        <w:rPr>
          <w:b/>
          <w:lang w:val="uk-UA"/>
        </w:rPr>
        <w:t xml:space="preserve">      </w:t>
      </w:r>
      <w:r w:rsidR="001E4EC8" w:rsidRPr="007104A4">
        <w:rPr>
          <w:b/>
          <w:lang w:val="fr-FR"/>
        </w:rPr>
        <w:t>Le contenu d’une œuvre littéraire L’idée maîtresse d’une œuvre littéraire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parle du</w:t>
      </w:r>
      <w:r w:rsidRPr="007104A4">
        <w:rPr>
          <w:lang w:val="uk-UA"/>
        </w:rPr>
        <w:t xml:space="preserve"> </w:t>
      </w:r>
      <w:r w:rsidRPr="007104A4">
        <w:rPr>
          <w:lang w:val="fr-FR"/>
        </w:rPr>
        <w:t xml:space="preserve"> syntaxe et son rôle dans l’œuvre littéraire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présente le caractère général de la construction des phrases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explique les tendances principales du choix du lexique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L’analyse des moyens lexicaux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présente la grammaire du texte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parle de la</w:t>
      </w:r>
      <w:r w:rsidRPr="007104A4">
        <w:rPr>
          <w:lang w:val="uk-UA"/>
        </w:rPr>
        <w:t xml:space="preserve"> </w:t>
      </w:r>
      <w:r w:rsidRPr="007104A4">
        <w:rPr>
          <w:lang w:val="fr-FR"/>
        </w:rPr>
        <w:t xml:space="preserve">liaison de l’œuvre littéraire avec la biographie de l’auteur 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Les événements de l’époque qui influence les recherches de l’auteur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discute les événements de l’époque qui sont reflétés dans l’œuvre littéraire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parle du</w:t>
      </w:r>
      <w:r w:rsidRPr="007104A4">
        <w:rPr>
          <w:lang w:val="uk-UA"/>
        </w:rPr>
        <w:t xml:space="preserve"> </w:t>
      </w:r>
      <w:r w:rsidRPr="007104A4">
        <w:rPr>
          <w:lang w:val="fr-FR"/>
        </w:rPr>
        <w:t xml:space="preserve"> crédo de vie de l’auteur dans son œuvre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présente l’idée maîtresse d’une œuvre littéraire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explique l’idée maîtresse de de la nouvelle de P.Mérimé Carmen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fr-FR"/>
        </w:rPr>
      </w:pPr>
      <w:r w:rsidRPr="007104A4">
        <w:rPr>
          <w:lang w:val="fr-FR"/>
        </w:rPr>
        <w:t>On discute l’idée maîtresse de  du  récit de G.de Maupassant Aux champs</w:t>
      </w:r>
    </w:p>
    <w:p w:rsidR="001E4EC8" w:rsidRPr="007104A4" w:rsidRDefault="001E4EC8" w:rsidP="002815D6">
      <w:pPr>
        <w:widowControl w:val="0"/>
        <w:autoSpaceDE w:val="0"/>
        <w:autoSpaceDN w:val="0"/>
        <w:adjustRightInd w:val="0"/>
        <w:ind w:left="540" w:hanging="360"/>
        <w:jc w:val="center"/>
        <w:rPr>
          <w:b/>
          <w:bCs/>
          <w:lang w:val="uk-UA"/>
        </w:rPr>
      </w:pPr>
    </w:p>
    <w:p w:rsidR="002815D6" w:rsidRPr="007104A4" w:rsidRDefault="002815D6" w:rsidP="002815D6">
      <w:pPr>
        <w:widowControl w:val="0"/>
        <w:autoSpaceDE w:val="0"/>
        <w:autoSpaceDN w:val="0"/>
        <w:adjustRightInd w:val="0"/>
        <w:ind w:left="540" w:hanging="360"/>
        <w:jc w:val="center"/>
        <w:rPr>
          <w:b/>
          <w:bCs/>
          <w:lang w:val="uk-UA"/>
        </w:rPr>
      </w:pPr>
    </w:p>
    <w:p w:rsidR="002815D6" w:rsidRPr="007104A4" w:rsidRDefault="002815D6" w:rsidP="002815D6">
      <w:pPr>
        <w:widowControl w:val="0"/>
        <w:autoSpaceDE w:val="0"/>
        <w:autoSpaceDN w:val="0"/>
        <w:adjustRightInd w:val="0"/>
        <w:ind w:left="540" w:hanging="360"/>
        <w:jc w:val="center"/>
        <w:rPr>
          <w:b/>
          <w:bCs/>
          <w:lang w:val="uk-UA"/>
        </w:rPr>
      </w:pPr>
    </w:p>
    <w:p w:rsidR="00697D25" w:rsidRPr="007104A4" w:rsidRDefault="00697D25" w:rsidP="002815D6">
      <w:pPr>
        <w:pStyle w:val="a6"/>
        <w:numPr>
          <w:ilvl w:val="0"/>
          <w:numId w:val="13"/>
        </w:numPr>
        <w:jc w:val="center"/>
        <w:rPr>
          <w:b/>
          <w:caps/>
          <w:szCs w:val="28"/>
          <w:lang w:val="uk-UA"/>
        </w:rPr>
      </w:pPr>
      <w:r w:rsidRPr="007104A4">
        <w:rPr>
          <w:b/>
          <w:caps/>
          <w:szCs w:val="28"/>
          <w:lang w:val="uk-UA"/>
        </w:rPr>
        <w:t xml:space="preserve">Дидактичне забезпечення </w:t>
      </w:r>
    </w:p>
    <w:p w:rsidR="002815D6" w:rsidRPr="007104A4" w:rsidRDefault="002815D6" w:rsidP="002815D6">
      <w:pPr>
        <w:pStyle w:val="a6"/>
        <w:rPr>
          <w:b/>
          <w:caps/>
          <w:szCs w:val="28"/>
          <w:lang w:val="uk-UA"/>
        </w:rPr>
      </w:pPr>
    </w:p>
    <w:p w:rsidR="00697D25" w:rsidRPr="007104A4" w:rsidRDefault="00697D25" w:rsidP="002815D6">
      <w:pPr>
        <w:jc w:val="center"/>
        <w:rPr>
          <w:b/>
          <w:caps/>
          <w:szCs w:val="28"/>
          <w:lang w:val="uk-UA"/>
        </w:rPr>
      </w:pPr>
      <w:r w:rsidRPr="007104A4">
        <w:rPr>
          <w:b/>
          <w:caps/>
          <w:szCs w:val="28"/>
          <w:lang w:val="uk-UA"/>
        </w:rPr>
        <w:t>самостійної роботи студента</w:t>
      </w:r>
    </w:p>
    <w:p w:rsidR="002815D6" w:rsidRPr="007104A4" w:rsidRDefault="002815D6" w:rsidP="002815D6">
      <w:pPr>
        <w:jc w:val="center"/>
        <w:rPr>
          <w:b/>
          <w:caps/>
          <w:szCs w:val="28"/>
          <w:lang w:val="uk-UA"/>
        </w:rPr>
      </w:pPr>
    </w:p>
    <w:p w:rsidR="00697D25" w:rsidRPr="007104A4" w:rsidRDefault="00697D25" w:rsidP="002815D6">
      <w:pPr>
        <w:ind w:firstLine="709"/>
        <w:jc w:val="both"/>
        <w:rPr>
          <w:szCs w:val="28"/>
          <w:lang w:val="uk-UA"/>
        </w:rPr>
      </w:pPr>
      <w:r w:rsidRPr="007104A4">
        <w:rPr>
          <w:szCs w:val="28"/>
          <w:lang w:val="uk-UA"/>
        </w:rPr>
        <w:t xml:space="preserve">Самостійна робота студента є основним засобом оволодіння навчальним матеріалом у час, вільний від обов’язкових навчальних занять, і є невід’ємною складовою процесу вивчення дисципліни «Інтерпретація художнього тексту». Її зміст визначається робочою навчальною програмою, методичними матеріалами, завданнями та вказівками викладача. </w:t>
      </w:r>
    </w:p>
    <w:p w:rsidR="00697D25" w:rsidRPr="007104A4" w:rsidRDefault="00697D25" w:rsidP="002815D6">
      <w:pPr>
        <w:ind w:firstLine="709"/>
        <w:jc w:val="both"/>
        <w:rPr>
          <w:szCs w:val="28"/>
          <w:lang w:val="uk-UA"/>
        </w:rPr>
      </w:pPr>
      <w:r w:rsidRPr="007104A4">
        <w:rPr>
          <w:szCs w:val="28"/>
          <w:lang w:val="uk-UA"/>
        </w:rPr>
        <w:t>Самостійна робота студента забезпечу</w:t>
      </w:r>
      <w:r w:rsidRPr="007104A4">
        <w:rPr>
          <w:szCs w:val="28"/>
          <w:lang w:val="uk-UA"/>
        </w:rPr>
        <w:softHyphen/>
        <w:t>ється системою навчально-методичних засобів, передбачених для вивчення конкретної навчальної дисципліни, а саме: підручниками, навчальними та ме</w:t>
      </w:r>
      <w:r w:rsidRPr="007104A4">
        <w:rPr>
          <w:szCs w:val="28"/>
          <w:lang w:val="uk-UA"/>
        </w:rPr>
        <w:softHyphen/>
        <w:t xml:space="preserve">тодичними посібниками, методичними вказівками тощо. Методичні матеріали для самостійної роботи студентів передбачають можливість проведення самоконтролю з боку студентів. Навчальний матеріал дисципліни, </w:t>
      </w:r>
      <w:r w:rsidRPr="007104A4">
        <w:rPr>
          <w:szCs w:val="28"/>
          <w:lang w:val="uk-UA"/>
        </w:rPr>
        <w:lastRenderedPageBreak/>
        <w:t>передбачений робочим навчальним планом для засвоєння студентом у процесі самостійної роботи, виноситься на підсум</w:t>
      </w:r>
      <w:r w:rsidRPr="007104A4">
        <w:rPr>
          <w:szCs w:val="28"/>
          <w:lang w:val="uk-UA"/>
        </w:rPr>
        <w:softHyphen/>
        <w:t>ковий контроль поряд з навчальним матеріалом, який опрацьовувався при проведенні аудиторних занять.</w:t>
      </w:r>
    </w:p>
    <w:p w:rsidR="00697D25" w:rsidRPr="007104A4" w:rsidRDefault="00697D25" w:rsidP="002815D6">
      <w:pPr>
        <w:ind w:firstLine="709"/>
        <w:jc w:val="both"/>
        <w:rPr>
          <w:szCs w:val="28"/>
          <w:lang w:val="uk-UA"/>
        </w:rPr>
      </w:pPr>
      <w:r w:rsidRPr="007104A4">
        <w:rPr>
          <w:szCs w:val="28"/>
          <w:lang w:val="uk-UA"/>
        </w:rPr>
        <w:t xml:space="preserve">Зміст самостійної роботи з навчальної дисципліни </w:t>
      </w:r>
      <w:r w:rsidRPr="007104A4">
        <w:rPr>
          <w:bCs/>
          <w:szCs w:val="28"/>
          <w:lang w:val="uk-UA"/>
        </w:rPr>
        <w:t>«</w:t>
      </w:r>
      <w:r w:rsidRPr="007104A4">
        <w:rPr>
          <w:szCs w:val="28"/>
          <w:lang w:val="uk-UA"/>
        </w:rPr>
        <w:t>Інтерпретація художнього тексту</w:t>
      </w:r>
      <w:r w:rsidRPr="007104A4">
        <w:rPr>
          <w:bCs/>
          <w:szCs w:val="28"/>
          <w:lang w:val="uk-UA"/>
        </w:rPr>
        <w:t xml:space="preserve">» </w:t>
      </w:r>
      <w:r w:rsidRPr="007104A4">
        <w:rPr>
          <w:szCs w:val="28"/>
          <w:lang w:val="uk-UA"/>
        </w:rPr>
        <w:t>складається з таких видів роботи:</w:t>
      </w:r>
      <w:r w:rsidR="002815D6" w:rsidRPr="007104A4">
        <w:rPr>
          <w:szCs w:val="28"/>
          <w:lang w:val="uk-UA"/>
        </w:rPr>
        <w:t xml:space="preserve"> підготовка</w:t>
      </w:r>
      <w:r w:rsidRPr="007104A4">
        <w:rPr>
          <w:szCs w:val="28"/>
          <w:lang w:val="uk-UA"/>
        </w:rPr>
        <w:t xml:space="preserve"> до практичних занять;</w:t>
      </w:r>
      <w:r w:rsidR="002815D6" w:rsidRPr="007104A4">
        <w:rPr>
          <w:szCs w:val="28"/>
          <w:lang w:val="uk-UA"/>
        </w:rPr>
        <w:t xml:space="preserve"> </w:t>
      </w:r>
      <w:r w:rsidRPr="007104A4">
        <w:rPr>
          <w:snapToGrid w:val="0"/>
          <w:szCs w:val="28"/>
          <w:lang w:val="uk-UA"/>
        </w:rPr>
        <w:t>самостійне опрацювання окремих тем навчальної дисципліни згід</w:t>
      </w:r>
      <w:r w:rsidRPr="007104A4">
        <w:rPr>
          <w:snapToGrid w:val="0"/>
          <w:szCs w:val="28"/>
          <w:lang w:val="uk-UA"/>
        </w:rPr>
        <w:softHyphen/>
        <w:t>но з робочою програмою курсу;</w:t>
      </w:r>
      <w:r w:rsidRPr="007104A4">
        <w:rPr>
          <w:szCs w:val="28"/>
          <w:lang w:val="uk-UA"/>
        </w:rPr>
        <w:t xml:space="preserve"> пошук додаткової інформації щодо окремих питань курсу;</w:t>
      </w:r>
      <w:r w:rsidR="002815D6" w:rsidRPr="007104A4">
        <w:rPr>
          <w:szCs w:val="28"/>
          <w:lang w:val="uk-UA"/>
        </w:rPr>
        <w:t xml:space="preserve"> </w:t>
      </w:r>
      <w:r w:rsidRPr="007104A4">
        <w:rPr>
          <w:szCs w:val="28"/>
          <w:lang w:val="uk-UA"/>
        </w:rPr>
        <w:t>підбір прикладів, що ілюструють певні теоретичні положення.</w:t>
      </w:r>
    </w:p>
    <w:p w:rsidR="00164D59" w:rsidRDefault="00164D59" w:rsidP="00164D59">
      <w:pPr>
        <w:ind w:firstLine="709"/>
        <w:jc w:val="both"/>
        <w:rPr>
          <w:szCs w:val="28"/>
          <w:lang w:val="uk-UA"/>
        </w:rPr>
      </w:pPr>
    </w:p>
    <w:p w:rsidR="00164D59" w:rsidRDefault="00164D59" w:rsidP="00164D59">
      <w:pPr>
        <w:jc w:val="both"/>
        <w:rPr>
          <w:b/>
          <w:bCs/>
          <w:szCs w:val="28"/>
          <w:u w:val="single"/>
          <w:lang w:val="uk-UA"/>
        </w:rPr>
      </w:pPr>
      <w:r>
        <w:rPr>
          <w:b/>
          <w:bCs/>
          <w:szCs w:val="28"/>
          <w:u w:val="single"/>
          <w:lang w:val="uk-UA"/>
        </w:rPr>
        <w:t xml:space="preserve">Модуль самостійної роботи передбачає: </w:t>
      </w:r>
    </w:p>
    <w:p w:rsidR="00884538" w:rsidRPr="007104A4" w:rsidRDefault="00884538" w:rsidP="002815D6">
      <w:pPr>
        <w:widowControl w:val="0"/>
        <w:autoSpaceDE w:val="0"/>
        <w:autoSpaceDN w:val="0"/>
        <w:adjustRightInd w:val="0"/>
        <w:rPr>
          <w:b/>
          <w:bCs/>
          <w:lang w:val="uk-UA"/>
        </w:rPr>
      </w:pPr>
    </w:p>
    <w:p w:rsidR="00697D25" w:rsidRPr="007104A4" w:rsidRDefault="00884538" w:rsidP="002815D6">
      <w:pPr>
        <w:widowControl w:val="0"/>
        <w:autoSpaceDE w:val="0"/>
        <w:autoSpaceDN w:val="0"/>
        <w:adjustRightInd w:val="0"/>
        <w:rPr>
          <w:b/>
          <w:lang w:val="uk-UA"/>
        </w:rPr>
      </w:pPr>
      <w:r w:rsidRPr="007104A4">
        <w:rPr>
          <w:b/>
          <w:lang w:val="uk-UA"/>
        </w:rPr>
        <w:t>1.Вивчення теоретичного матеріалу та виконання практичних завдань</w:t>
      </w:r>
      <w:r w:rsidR="00164D59">
        <w:rPr>
          <w:b/>
          <w:lang w:val="uk-UA"/>
        </w:rPr>
        <w:t>.</w:t>
      </w:r>
    </w:p>
    <w:p w:rsidR="00884538" w:rsidRPr="007104A4" w:rsidRDefault="00884538" w:rsidP="002815D6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697D25" w:rsidRPr="007104A4" w:rsidRDefault="00884538" w:rsidP="002815D6">
      <w:pPr>
        <w:widowControl w:val="0"/>
        <w:autoSpaceDE w:val="0"/>
        <w:autoSpaceDN w:val="0"/>
        <w:adjustRightInd w:val="0"/>
        <w:rPr>
          <w:b/>
          <w:lang w:val="uk-UA"/>
        </w:rPr>
      </w:pPr>
      <w:r w:rsidRPr="007104A4">
        <w:rPr>
          <w:b/>
          <w:lang w:val="uk-UA"/>
        </w:rPr>
        <w:t>2.</w:t>
      </w:r>
      <w:r w:rsidR="00697D25" w:rsidRPr="007104A4">
        <w:rPr>
          <w:b/>
          <w:lang w:val="uk-UA"/>
        </w:rPr>
        <w:t>Виконання вправ</w:t>
      </w:r>
      <w:r w:rsidRPr="007104A4">
        <w:rPr>
          <w:b/>
          <w:lang w:val="uk-UA"/>
        </w:rPr>
        <w:t xml:space="preserve"> для складання</w:t>
      </w:r>
      <w:r w:rsidR="00697D25" w:rsidRPr="007104A4">
        <w:rPr>
          <w:b/>
          <w:lang w:val="uk-UA"/>
        </w:rPr>
        <w:t xml:space="preserve"> стилістичного аналізу художнього тексту</w:t>
      </w:r>
      <w:r w:rsidRPr="007104A4">
        <w:rPr>
          <w:b/>
          <w:lang w:val="uk-UA"/>
        </w:rPr>
        <w:t xml:space="preserve"> до кожного практичного заняття</w:t>
      </w:r>
    </w:p>
    <w:p w:rsidR="00697D25" w:rsidRPr="007104A4" w:rsidRDefault="002815D6" w:rsidP="002815D6">
      <w:pPr>
        <w:pStyle w:val="a6"/>
        <w:widowControl w:val="0"/>
        <w:numPr>
          <w:ilvl w:val="0"/>
          <w:numId w:val="15"/>
        </w:numPr>
        <w:tabs>
          <w:tab w:val="num" w:pos="1440"/>
        </w:tabs>
        <w:autoSpaceDE w:val="0"/>
        <w:autoSpaceDN w:val="0"/>
        <w:adjustRightInd w:val="0"/>
        <w:jc w:val="both"/>
        <w:rPr>
          <w:lang w:val="uk-UA"/>
        </w:rPr>
      </w:pPr>
      <w:r w:rsidRPr="007104A4">
        <w:rPr>
          <w:lang w:val="uk-UA"/>
        </w:rPr>
        <w:t xml:space="preserve">До 1 практичного заняття: </w:t>
      </w:r>
      <w:r w:rsidR="00697D25" w:rsidRPr="007104A4">
        <w:rPr>
          <w:lang w:val="uk-UA"/>
        </w:rPr>
        <w:t>Вправи № 1-2, С.9  № 1-2, С.15</w:t>
      </w:r>
    </w:p>
    <w:p w:rsidR="00697D25" w:rsidRPr="007104A4" w:rsidRDefault="002815D6" w:rsidP="002815D6">
      <w:pPr>
        <w:pStyle w:val="a6"/>
        <w:widowControl w:val="0"/>
        <w:numPr>
          <w:ilvl w:val="0"/>
          <w:numId w:val="15"/>
        </w:numPr>
        <w:tabs>
          <w:tab w:val="num" w:pos="1440"/>
        </w:tabs>
        <w:autoSpaceDE w:val="0"/>
        <w:autoSpaceDN w:val="0"/>
        <w:adjustRightInd w:val="0"/>
        <w:jc w:val="both"/>
        <w:rPr>
          <w:lang w:val="uk-UA"/>
        </w:rPr>
      </w:pPr>
      <w:r w:rsidRPr="007104A4">
        <w:rPr>
          <w:lang w:val="uk-UA"/>
        </w:rPr>
        <w:t xml:space="preserve">До 2 практичного заняття: </w:t>
      </w:r>
      <w:r w:rsidR="00697D25" w:rsidRPr="007104A4">
        <w:rPr>
          <w:lang w:val="uk-UA"/>
        </w:rPr>
        <w:t>Вправи № 1-2, С.17-18</w:t>
      </w:r>
    </w:p>
    <w:p w:rsidR="00697D25" w:rsidRPr="007104A4" w:rsidRDefault="002815D6" w:rsidP="002815D6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lang w:val="uk-UA"/>
        </w:rPr>
      </w:pPr>
      <w:r w:rsidRPr="007104A4">
        <w:rPr>
          <w:lang w:val="uk-UA"/>
        </w:rPr>
        <w:t xml:space="preserve">До 3 практичного заняття: </w:t>
      </w:r>
      <w:r w:rsidR="00697D25" w:rsidRPr="007104A4">
        <w:rPr>
          <w:lang w:val="uk-UA"/>
        </w:rPr>
        <w:t>Вправи № 1-2, С.23</w:t>
      </w:r>
    </w:p>
    <w:p w:rsidR="00697D25" w:rsidRPr="007104A4" w:rsidRDefault="002815D6" w:rsidP="002815D6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lang w:val="uk-UA"/>
        </w:rPr>
      </w:pPr>
      <w:r w:rsidRPr="007104A4">
        <w:rPr>
          <w:lang w:val="uk-UA"/>
        </w:rPr>
        <w:t xml:space="preserve">До 4 практичного заняття: </w:t>
      </w:r>
      <w:r w:rsidR="00697D25" w:rsidRPr="007104A4">
        <w:rPr>
          <w:lang w:val="uk-UA"/>
        </w:rPr>
        <w:t>Вправи № 1-2, С.41-42</w:t>
      </w:r>
    </w:p>
    <w:p w:rsidR="00697D25" w:rsidRPr="007104A4" w:rsidRDefault="002815D6" w:rsidP="002815D6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lang w:val="uk-UA"/>
        </w:rPr>
      </w:pPr>
      <w:r w:rsidRPr="007104A4">
        <w:rPr>
          <w:lang w:val="uk-UA"/>
        </w:rPr>
        <w:t xml:space="preserve">До 5 практичного заняття: </w:t>
      </w:r>
      <w:r w:rsidR="00697D25" w:rsidRPr="007104A4">
        <w:rPr>
          <w:lang w:val="uk-UA"/>
        </w:rPr>
        <w:t>Вправа № 1, а),b),с),d),е), С.59 за підручником (</w:t>
      </w:r>
      <w:proofErr w:type="spellStart"/>
      <w:r w:rsidR="00697D25" w:rsidRPr="007104A4">
        <w:rPr>
          <w:lang w:val="uk-UA"/>
        </w:rPr>
        <w:t>Голотюк</w:t>
      </w:r>
      <w:proofErr w:type="spellEnd"/>
      <w:r w:rsidR="00697D25" w:rsidRPr="007104A4">
        <w:rPr>
          <w:lang w:val="uk-UA"/>
        </w:rPr>
        <w:t xml:space="preserve"> О.В. Інтерпретація тексту: Методичні рекомендації. Херсон: Айлант, 2011. 76 с.)</w:t>
      </w:r>
    </w:p>
    <w:p w:rsidR="00697D25" w:rsidRPr="007104A4" w:rsidRDefault="00884538" w:rsidP="002815D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7104A4">
        <w:rPr>
          <w:b/>
          <w:lang w:val="uk-UA"/>
        </w:rPr>
        <w:t>3.</w:t>
      </w:r>
      <w:r w:rsidR="00697D25" w:rsidRPr="007104A4">
        <w:rPr>
          <w:b/>
          <w:lang w:val="uk-UA"/>
        </w:rPr>
        <w:t xml:space="preserve">Писемний аналіз запропонованих фрагментів </w:t>
      </w:r>
      <w:r w:rsidR="00697D25" w:rsidRPr="007104A4">
        <w:rPr>
          <w:b/>
        </w:rPr>
        <w:t xml:space="preserve"> </w:t>
      </w:r>
      <w:r w:rsidRPr="007104A4">
        <w:rPr>
          <w:b/>
          <w:lang w:val="uk-UA"/>
        </w:rPr>
        <w:t>за планом</w:t>
      </w:r>
      <w:r w:rsidR="00697D25" w:rsidRPr="007104A4">
        <w:rPr>
          <w:b/>
        </w:rPr>
        <w:t xml:space="preserve">  </w:t>
      </w:r>
      <w:r w:rsidR="00697D25" w:rsidRPr="007104A4">
        <w:rPr>
          <w:b/>
          <w:lang w:val="uk-UA"/>
        </w:rPr>
        <w:t xml:space="preserve">                </w:t>
      </w:r>
    </w:p>
    <w:p w:rsidR="00697D25" w:rsidRPr="007104A4" w:rsidRDefault="00697D25" w:rsidP="002815D6">
      <w:pPr>
        <w:widowControl w:val="0"/>
        <w:autoSpaceDE w:val="0"/>
        <w:autoSpaceDN w:val="0"/>
        <w:adjustRightInd w:val="0"/>
        <w:ind w:firstLine="720"/>
        <w:rPr>
          <w:b/>
          <w:lang w:val="uk-UA"/>
        </w:rPr>
      </w:pPr>
      <w:r w:rsidRPr="007104A4">
        <w:rPr>
          <w:b/>
        </w:rPr>
        <w:t xml:space="preserve"> </w:t>
      </w:r>
    </w:p>
    <w:p w:rsidR="007104A4" w:rsidRPr="007104A4" w:rsidRDefault="007104A4" w:rsidP="002815D6">
      <w:pPr>
        <w:shd w:val="clear" w:color="auto" w:fill="FFFFFF"/>
        <w:ind w:firstLine="709"/>
        <w:jc w:val="both"/>
        <w:textAlignment w:val="top"/>
        <w:rPr>
          <w:lang w:val="uk-UA"/>
        </w:rPr>
      </w:pPr>
    </w:p>
    <w:p w:rsidR="007104A4" w:rsidRPr="007104A4" w:rsidRDefault="007104A4" w:rsidP="002815D6">
      <w:pPr>
        <w:shd w:val="clear" w:color="auto" w:fill="FFFFFF"/>
        <w:ind w:firstLine="709"/>
        <w:jc w:val="both"/>
        <w:textAlignment w:val="top"/>
        <w:rPr>
          <w:lang w:val="uk-UA"/>
        </w:rPr>
      </w:pPr>
    </w:p>
    <w:p w:rsidR="007104A4" w:rsidRPr="007104A4" w:rsidRDefault="007104A4" w:rsidP="002815D6">
      <w:pPr>
        <w:shd w:val="clear" w:color="auto" w:fill="FFFFFF"/>
        <w:ind w:firstLine="709"/>
        <w:jc w:val="both"/>
        <w:textAlignment w:val="top"/>
        <w:rPr>
          <w:lang w:val="uk-UA"/>
        </w:rPr>
      </w:pPr>
    </w:p>
    <w:p w:rsidR="00DC060F" w:rsidRPr="007104A4" w:rsidRDefault="00DC060F" w:rsidP="002815D6">
      <w:pPr>
        <w:shd w:val="clear" w:color="auto" w:fill="FFFFFF"/>
        <w:ind w:firstLine="709"/>
        <w:jc w:val="both"/>
        <w:textAlignment w:val="top"/>
        <w:rPr>
          <w:lang w:val="uk-UA"/>
        </w:rPr>
      </w:pPr>
    </w:p>
    <w:p w:rsidR="00DC060F" w:rsidRPr="007104A4" w:rsidRDefault="00DC060F" w:rsidP="007104A4">
      <w:pPr>
        <w:pStyle w:val="a6"/>
        <w:numPr>
          <w:ilvl w:val="0"/>
          <w:numId w:val="13"/>
        </w:numPr>
        <w:jc w:val="center"/>
        <w:rPr>
          <w:b/>
        </w:rPr>
      </w:pPr>
      <w:r w:rsidRPr="007104A4">
        <w:rPr>
          <w:b/>
        </w:rPr>
        <w:t xml:space="preserve"> </w:t>
      </w:r>
      <w:proofErr w:type="spellStart"/>
      <w:r w:rsidRPr="007104A4">
        <w:rPr>
          <w:b/>
        </w:rPr>
        <w:t>Критерії</w:t>
      </w:r>
      <w:proofErr w:type="spellEnd"/>
      <w:r w:rsidRPr="007104A4">
        <w:rPr>
          <w:b/>
        </w:rPr>
        <w:t xml:space="preserve"> </w:t>
      </w:r>
      <w:proofErr w:type="spellStart"/>
      <w:r w:rsidRPr="007104A4">
        <w:rPr>
          <w:b/>
        </w:rPr>
        <w:t>оцінювання</w:t>
      </w:r>
      <w:proofErr w:type="spellEnd"/>
      <w:r w:rsidRPr="007104A4">
        <w:rPr>
          <w:b/>
        </w:rPr>
        <w:t xml:space="preserve"> </w:t>
      </w:r>
      <w:proofErr w:type="spellStart"/>
      <w:r w:rsidRPr="007104A4">
        <w:rPr>
          <w:b/>
        </w:rPr>
        <w:t>знань</w:t>
      </w:r>
      <w:proofErr w:type="spellEnd"/>
      <w:r w:rsidRPr="007104A4">
        <w:rPr>
          <w:b/>
        </w:rPr>
        <w:t xml:space="preserve">, </w:t>
      </w:r>
      <w:proofErr w:type="spellStart"/>
      <w:r w:rsidRPr="007104A4">
        <w:rPr>
          <w:b/>
        </w:rPr>
        <w:t>умінь</w:t>
      </w:r>
      <w:proofErr w:type="spellEnd"/>
      <w:r w:rsidRPr="007104A4">
        <w:rPr>
          <w:b/>
        </w:rPr>
        <w:t xml:space="preserve"> та </w:t>
      </w:r>
      <w:proofErr w:type="spellStart"/>
      <w:r w:rsidRPr="007104A4">
        <w:rPr>
          <w:b/>
        </w:rPr>
        <w:t>навичок</w:t>
      </w:r>
      <w:proofErr w:type="spellEnd"/>
      <w:r w:rsidRPr="007104A4">
        <w:rPr>
          <w:b/>
        </w:rPr>
        <w:t xml:space="preserve"> </w:t>
      </w:r>
      <w:proofErr w:type="spellStart"/>
      <w:r w:rsidRPr="007104A4">
        <w:rPr>
          <w:b/>
        </w:rPr>
        <w:t>студентів</w:t>
      </w:r>
      <w:proofErr w:type="spellEnd"/>
      <w:r w:rsidRPr="007104A4">
        <w:rPr>
          <w:b/>
        </w:rPr>
        <w:t xml:space="preserve"> з курсу </w:t>
      </w:r>
    </w:p>
    <w:p w:rsidR="00DC060F" w:rsidRDefault="00DC060F" w:rsidP="002815D6">
      <w:pPr>
        <w:jc w:val="center"/>
        <w:rPr>
          <w:b/>
          <w:lang w:val="uk-UA"/>
        </w:rPr>
      </w:pPr>
      <w:r w:rsidRPr="007104A4">
        <w:rPr>
          <w:b/>
        </w:rPr>
        <w:t>«</w:t>
      </w:r>
      <w:proofErr w:type="spellStart"/>
      <w:r w:rsidRPr="007104A4">
        <w:rPr>
          <w:b/>
        </w:rPr>
        <w:t>Інтерпретація</w:t>
      </w:r>
      <w:proofErr w:type="spellEnd"/>
      <w:r w:rsidRPr="007104A4">
        <w:rPr>
          <w:b/>
        </w:rPr>
        <w:t xml:space="preserve"> тексту  </w:t>
      </w:r>
      <w:proofErr w:type="spellStart"/>
      <w:r w:rsidRPr="007104A4">
        <w:rPr>
          <w:b/>
        </w:rPr>
        <w:t>французької</w:t>
      </w:r>
      <w:proofErr w:type="spellEnd"/>
      <w:r w:rsidRPr="007104A4">
        <w:rPr>
          <w:b/>
        </w:rPr>
        <w:t xml:space="preserve"> </w:t>
      </w:r>
      <w:proofErr w:type="spellStart"/>
      <w:r w:rsidRPr="007104A4">
        <w:rPr>
          <w:b/>
        </w:rPr>
        <w:t>мови</w:t>
      </w:r>
      <w:proofErr w:type="spellEnd"/>
      <w:r w:rsidRPr="007104A4">
        <w:rPr>
          <w:b/>
        </w:rPr>
        <w:t>»</w:t>
      </w:r>
    </w:p>
    <w:p w:rsidR="007104A4" w:rsidRPr="007104A4" w:rsidRDefault="007104A4" w:rsidP="002815D6">
      <w:pPr>
        <w:jc w:val="center"/>
        <w:rPr>
          <w:b/>
          <w:lang w:val="uk-UA"/>
        </w:rPr>
      </w:pPr>
    </w:p>
    <w:p w:rsidR="007104A4" w:rsidRPr="007104A4" w:rsidRDefault="007104A4" w:rsidP="007104A4">
      <w:pPr>
        <w:pStyle w:val="a4"/>
        <w:tabs>
          <w:tab w:val="left" w:pos="360"/>
        </w:tabs>
        <w:spacing w:after="0"/>
        <w:ind w:left="0" w:firstLine="539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bookmarkStart w:id="0" w:name="_GoBack"/>
      <w:r w:rsidRPr="007104A4">
        <w:rPr>
          <w:rFonts w:ascii="Times New Roman" w:hAnsi="Times New Roman"/>
          <w:i w:val="0"/>
          <w:sz w:val="28"/>
          <w:szCs w:val="28"/>
          <w:lang w:val="uk-UA"/>
        </w:rPr>
        <w:t>Навчальні досягнення здобувачів ступеня вищої освіти «бакалавр» із дисципліни «Інтерпретація художнього тексту» оцінюються з використанням європейської системи трансферу та накопичення кредитів ЄКТС.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3497"/>
        <w:gridCol w:w="236"/>
        <w:gridCol w:w="3646"/>
      </w:tblGrid>
      <w:tr w:rsidR="007104A4" w:rsidRPr="007104A4" w:rsidTr="007104A4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4" w:rsidRPr="007104A4" w:rsidRDefault="007104A4">
            <w:pPr>
              <w:jc w:val="center"/>
              <w:rPr>
                <w:lang w:val="en-US"/>
              </w:rPr>
            </w:pPr>
            <w:r w:rsidRPr="007104A4">
              <w:rPr>
                <w:lang w:val="uk-UA"/>
              </w:rPr>
              <w:t xml:space="preserve">Оцінка за шкалою </w:t>
            </w:r>
            <w:r w:rsidRPr="007104A4">
              <w:rPr>
                <w:lang w:val="en-US"/>
              </w:rPr>
              <w:t>ECTS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4" w:rsidRPr="007104A4" w:rsidRDefault="007104A4">
            <w:pPr>
              <w:jc w:val="center"/>
              <w:rPr>
                <w:lang w:val="uk-UA"/>
              </w:rPr>
            </w:pPr>
            <w:r w:rsidRPr="007104A4">
              <w:rPr>
                <w:lang w:val="uk-UA"/>
              </w:rPr>
              <w:t>Сума балів за 100-бальною шкалою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A4" w:rsidRPr="007104A4" w:rsidRDefault="007104A4">
            <w:pPr>
              <w:jc w:val="center"/>
              <w:rPr>
                <w:lang w:val="uk-UA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4" w:rsidRPr="007104A4" w:rsidRDefault="007104A4">
            <w:pPr>
              <w:jc w:val="center"/>
              <w:rPr>
                <w:lang w:val="uk-UA"/>
              </w:rPr>
            </w:pPr>
            <w:r w:rsidRPr="007104A4">
              <w:rPr>
                <w:lang w:val="uk-UA"/>
              </w:rPr>
              <w:t>Оцінка за національною шкалою</w:t>
            </w:r>
          </w:p>
        </w:tc>
      </w:tr>
      <w:tr w:rsidR="007104A4" w:rsidRPr="007104A4" w:rsidTr="007104A4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4" w:rsidRPr="007104A4" w:rsidRDefault="007104A4">
            <w:pPr>
              <w:jc w:val="center"/>
              <w:rPr>
                <w:lang w:val="uk-UA"/>
              </w:rPr>
            </w:pPr>
            <w:r w:rsidRPr="007104A4">
              <w:rPr>
                <w:lang w:val="uk-UA"/>
              </w:rPr>
              <w:t>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4" w:rsidRPr="007104A4" w:rsidRDefault="007104A4">
            <w:pPr>
              <w:jc w:val="center"/>
              <w:rPr>
                <w:lang w:val="uk-UA"/>
              </w:rPr>
            </w:pPr>
            <w:r w:rsidRPr="007104A4">
              <w:rPr>
                <w:lang w:val="uk-UA"/>
              </w:rPr>
              <w:t>90-100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4" w:rsidRPr="007104A4" w:rsidRDefault="007104A4">
            <w:pPr>
              <w:rPr>
                <w:lang w:val="uk-UA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4" w:rsidRPr="007104A4" w:rsidRDefault="007104A4">
            <w:pPr>
              <w:jc w:val="center"/>
              <w:rPr>
                <w:lang w:val="uk-UA"/>
              </w:rPr>
            </w:pPr>
            <w:r w:rsidRPr="007104A4">
              <w:rPr>
                <w:lang w:val="uk-UA"/>
              </w:rPr>
              <w:t>відмінно</w:t>
            </w:r>
          </w:p>
        </w:tc>
      </w:tr>
      <w:tr w:rsidR="007104A4" w:rsidRPr="007104A4" w:rsidTr="007104A4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4" w:rsidRPr="007104A4" w:rsidRDefault="007104A4">
            <w:pPr>
              <w:jc w:val="center"/>
              <w:rPr>
                <w:lang w:val="uk-UA"/>
              </w:rPr>
            </w:pPr>
            <w:r w:rsidRPr="007104A4">
              <w:rPr>
                <w:lang w:val="uk-UA"/>
              </w:rPr>
              <w:t>В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4" w:rsidRPr="007104A4" w:rsidRDefault="007104A4">
            <w:pPr>
              <w:jc w:val="center"/>
              <w:rPr>
                <w:lang w:val="uk-UA"/>
              </w:rPr>
            </w:pPr>
            <w:r w:rsidRPr="007104A4">
              <w:rPr>
                <w:lang w:val="uk-UA"/>
              </w:rPr>
              <w:t>82-89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4" w:rsidRPr="007104A4" w:rsidRDefault="007104A4">
            <w:pPr>
              <w:rPr>
                <w:lang w:val="uk-UA"/>
              </w:rPr>
            </w:pP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4" w:rsidRPr="007104A4" w:rsidRDefault="007104A4">
            <w:pPr>
              <w:jc w:val="center"/>
              <w:rPr>
                <w:lang w:val="uk-UA"/>
              </w:rPr>
            </w:pPr>
            <w:r w:rsidRPr="007104A4">
              <w:rPr>
                <w:lang w:val="uk-UA"/>
              </w:rPr>
              <w:t>добре</w:t>
            </w:r>
          </w:p>
        </w:tc>
      </w:tr>
      <w:tr w:rsidR="007104A4" w:rsidRPr="007104A4" w:rsidTr="007104A4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4" w:rsidRPr="007104A4" w:rsidRDefault="007104A4">
            <w:pPr>
              <w:jc w:val="center"/>
              <w:rPr>
                <w:lang w:val="uk-UA"/>
              </w:rPr>
            </w:pPr>
            <w:r w:rsidRPr="007104A4">
              <w:rPr>
                <w:lang w:val="uk-UA"/>
              </w:rPr>
              <w:t>С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4" w:rsidRPr="007104A4" w:rsidRDefault="007104A4">
            <w:pPr>
              <w:jc w:val="center"/>
              <w:rPr>
                <w:lang w:val="uk-UA"/>
              </w:rPr>
            </w:pPr>
            <w:r w:rsidRPr="007104A4">
              <w:rPr>
                <w:lang w:val="uk-UA"/>
              </w:rPr>
              <w:t>74-81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4" w:rsidRPr="007104A4" w:rsidRDefault="007104A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4" w:rsidRPr="007104A4" w:rsidRDefault="007104A4">
            <w:pPr>
              <w:rPr>
                <w:lang w:val="uk-UA"/>
              </w:rPr>
            </w:pPr>
          </w:p>
        </w:tc>
      </w:tr>
      <w:tr w:rsidR="007104A4" w:rsidRPr="007104A4" w:rsidTr="007104A4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4" w:rsidRPr="007104A4" w:rsidRDefault="007104A4">
            <w:pPr>
              <w:jc w:val="center"/>
              <w:rPr>
                <w:lang w:val="en-US"/>
              </w:rPr>
            </w:pPr>
            <w:r w:rsidRPr="007104A4">
              <w:rPr>
                <w:lang w:val="en-US"/>
              </w:rPr>
              <w:t>D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4" w:rsidRPr="007104A4" w:rsidRDefault="007104A4">
            <w:pPr>
              <w:jc w:val="center"/>
              <w:rPr>
                <w:lang w:val="uk-UA"/>
              </w:rPr>
            </w:pPr>
            <w:r w:rsidRPr="007104A4">
              <w:rPr>
                <w:lang w:val="uk-UA"/>
              </w:rPr>
              <w:t>64-73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4" w:rsidRPr="007104A4" w:rsidRDefault="007104A4">
            <w:pPr>
              <w:rPr>
                <w:lang w:val="uk-UA"/>
              </w:rPr>
            </w:pP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4" w:rsidRPr="007104A4" w:rsidRDefault="007104A4">
            <w:pPr>
              <w:jc w:val="center"/>
              <w:rPr>
                <w:lang w:val="uk-UA"/>
              </w:rPr>
            </w:pPr>
            <w:r w:rsidRPr="007104A4">
              <w:rPr>
                <w:lang w:val="uk-UA"/>
              </w:rPr>
              <w:t>задовільно</w:t>
            </w:r>
          </w:p>
        </w:tc>
      </w:tr>
      <w:tr w:rsidR="007104A4" w:rsidRPr="007104A4" w:rsidTr="007104A4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4" w:rsidRPr="007104A4" w:rsidRDefault="007104A4">
            <w:pPr>
              <w:jc w:val="center"/>
              <w:rPr>
                <w:lang w:val="en-US"/>
              </w:rPr>
            </w:pPr>
            <w:r w:rsidRPr="007104A4">
              <w:rPr>
                <w:lang w:val="en-US"/>
              </w:rPr>
              <w:t>E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4" w:rsidRPr="007104A4" w:rsidRDefault="007104A4">
            <w:pPr>
              <w:jc w:val="center"/>
              <w:rPr>
                <w:lang w:val="uk-UA"/>
              </w:rPr>
            </w:pPr>
            <w:r w:rsidRPr="007104A4">
              <w:rPr>
                <w:lang w:val="uk-UA"/>
              </w:rPr>
              <w:t>60-63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4" w:rsidRPr="007104A4" w:rsidRDefault="007104A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4" w:rsidRPr="007104A4" w:rsidRDefault="007104A4">
            <w:pPr>
              <w:rPr>
                <w:lang w:val="uk-UA"/>
              </w:rPr>
            </w:pPr>
          </w:p>
        </w:tc>
      </w:tr>
      <w:tr w:rsidR="007104A4" w:rsidRPr="007104A4" w:rsidTr="007104A4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4" w:rsidRPr="007104A4" w:rsidRDefault="007104A4">
            <w:pPr>
              <w:jc w:val="center"/>
              <w:rPr>
                <w:lang w:val="en-US"/>
              </w:rPr>
            </w:pPr>
            <w:r w:rsidRPr="007104A4">
              <w:rPr>
                <w:lang w:val="en-US"/>
              </w:rPr>
              <w:t>FX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4" w:rsidRPr="007104A4" w:rsidRDefault="007104A4">
            <w:pPr>
              <w:jc w:val="center"/>
              <w:rPr>
                <w:lang w:val="uk-UA"/>
              </w:rPr>
            </w:pPr>
            <w:r w:rsidRPr="007104A4">
              <w:rPr>
                <w:lang w:val="uk-UA"/>
              </w:rPr>
              <w:t>35-59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4" w:rsidRPr="007104A4" w:rsidRDefault="007104A4">
            <w:pPr>
              <w:rPr>
                <w:lang w:val="uk-UA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4" w:rsidRPr="007104A4" w:rsidRDefault="007104A4">
            <w:pPr>
              <w:jc w:val="center"/>
              <w:rPr>
                <w:lang w:val="uk-UA"/>
              </w:rPr>
            </w:pPr>
            <w:r w:rsidRPr="007104A4">
              <w:rPr>
                <w:lang w:val="uk-UA"/>
              </w:rPr>
              <w:t xml:space="preserve">незадовільно з можливістю </w:t>
            </w:r>
            <w:r w:rsidRPr="007104A4">
              <w:rPr>
                <w:lang w:val="uk-UA"/>
              </w:rPr>
              <w:lastRenderedPageBreak/>
              <w:t>повторного складання</w:t>
            </w:r>
          </w:p>
        </w:tc>
      </w:tr>
      <w:tr w:rsidR="007104A4" w:rsidRPr="007104A4" w:rsidTr="007104A4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4" w:rsidRPr="007104A4" w:rsidRDefault="007104A4">
            <w:pPr>
              <w:jc w:val="center"/>
              <w:rPr>
                <w:lang w:val="en-US"/>
              </w:rPr>
            </w:pPr>
            <w:r w:rsidRPr="007104A4">
              <w:rPr>
                <w:lang w:val="en-US"/>
              </w:rPr>
              <w:lastRenderedPageBreak/>
              <w:t>F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4" w:rsidRPr="007104A4" w:rsidRDefault="007104A4">
            <w:pPr>
              <w:jc w:val="center"/>
              <w:rPr>
                <w:lang w:val="uk-UA"/>
              </w:rPr>
            </w:pPr>
            <w:r w:rsidRPr="007104A4">
              <w:rPr>
                <w:lang w:val="uk-UA"/>
              </w:rPr>
              <w:t>1-34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4" w:rsidRPr="007104A4" w:rsidRDefault="007104A4">
            <w:pPr>
              <w:rPr>
                <w:lang w:val="uk-UA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4" w:rsidRPr="007104A4" w:rsidRDefault="007104A4">
            <w:pPr>
              <w:jc w:val="center"/>
              <w:rPr>
                <w:lang w:val="uk-UA"/>
              </w:rPr>
            </w:pPr>
            <w:r w:rsidRPr="007104A4">
              <w:rPr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7104A4" w:rsidRPr="007104A4" w:rsidRDefault="007104A4" w:rsidP="007104A4">
      <w:pPr>
        <w:pStyle w:val="a4"/>
        <w:rPr>
          <w:rFonts w:ascii="Times New Roman" w:eastAsia="Calibri" w:hAnsi="Times New Roman"/>
          <w:i w:val="0"/>
          <w:sz w:val="24"/>
          <w:szCs w:val="24"/>
        </w:rPr>
      </w:pPr>
    </w:p>
    <w:p w:rsidR="007104A4" w:rsidRPr="007104A4" w:rsidRDefault="007104A4" w:rsidP="007104A4">
      <w:pPr>
        <w:pStyle w:val="a4"/>
        <w:spacing w:after="0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7104A4">
        <w:rPr>
          <w:rFonts w:ascii="Times New Roman" w:hAnsi="Times New Roman"/>
          <w:i w:val="0"/>
          <w:sz w:val="28"/>
          <w:szCs w:val="28"/>
        </w:rPr>
        <w:t>Критерії</w:t>
      </w:r>
      <w:proofErr w:type="spellEnd"/>
      <w:r w:rsidRPr="007104A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104A4">
        <w:rPr>
          <w:rFonts w:ascii="Times New Roman" w:hAnsi="Times New Roman"/>
          <w:i w:val="0"/>
          <w:sz w:val="28"/>
          <w:szCs w:val="28"/>
        </w:rPr>
        <w:t>оцінювання</w:t>
      </w:r>
      <w:proofErr w:type="spellEnd"/>
      <w:r w:rsidRPr="007104A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104A4">
        <w:rPr>
          <w:rFonts w:ascii="Times New Roman" w:hAnsi="Times New Roman"/>
          <w:i w:val="0"/>
          <w:sz w:val="28"/>
          <w:szCs w:val="28"/>
        </w:rPr>
        <w:t>якості</w:t>
      </w:r>
      <w:proofErr w:type="spellEnd"/>
      <w:r w:rsidRPr="007104A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104A4">
        <w:rPr>
          <w:rFonts w:ascii="Times New Roman" w:hAnsi="Times New Roman"/>
          <w:i w:val="0"/>
          <w:sz w:val="28"/>
          <w:szCs w:val="28"/>
        </w:rPr>
        <w:t>знань</w:t>
      </w:r>
      <w:proofErr w:type="spellEnd"/>
      <w:r w:rsidRPr="007104A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104A4">
        <w:rPr>
          <w:rFonts w:ascii="Times New Roman" w:hAnsi="Times New Roman"/>
          <w:i w:val="0"/>
          <w:sz w:val="28"/>
          <w:szCs w:val="28"/>
        </w:rPr>
        <w:t>студентів</w:t>
      </w:r>
      <w:proofErr w:type="spellEnd"/>
      <w:r w:rsidRPr="007104A4">
        <w:rPr>
          <w:rFonts w:ascii="Times New Roman" w:hAnsi="Times New Roman"/>
          <w:i w:val="0"/>
          <w:sz w:val="28"/>
          <w:szCs w:val="28"/>
        </w:rPr>
        <w:t xml:space="preserve">:  </w:t>
      </w:r>
      <w:proofErr w:type="spellStart"/>
      <w:r w:rsidRPr="007104A4">
        <w:rPr>
          <w:rFonts w:ascii="Times New Roman" w:hAnsi="Times New Roman"/>
          <w:i w:val="0"/>
          <w:sz w:val="28"/>
          <w:szCs w:val="28"/>
        </w:rPr>
        <w:t>оцінка</w:t>
      </w:r>
      <w:proofErr w:type="spellEnd"/>
      <w:r w:rsidRPr="007104A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104A4">
        <w:rPr>
          <w:rFonts w:ascii="Times New Roman" w:hAnsi="Times New Roman"/>
          <w:i w:val="0"/>
          <w:sz w:val="28"/>
          <w:szCs w:val="28"/>
        </w:rPr>
        <w:t>якості</w:t>
      </w:r>
      <w:proofErr w:type="spellEnd"/>
      <w:r w:rsidRPr="007104A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104A4">
        <w:rPr>
          <w:rFonts w:ascii="Times New Roman" w:hAnsi="Times New Roman"/>
          <w:i w:val="0"/>
          <w:sz w:val="28"/>
          <w:szCs w:val="28"/>
        </w:rPr>
        <w:t>знань</w:t>
      </w:r>
      <w:proofErr w:type="spellEnd"/>
      <w:r w:rsidRPr="007104A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104A4">
        <w:rPr>
          <w:rFonts w:ascii="Times New Roman" w:hAnsi="Times New Roman"/>
          <w:i w:val="0"/>
          <w:sz w:val="28"/>
          <w:szCs w:val="28"/>
        </w:rPr>
        <w:t>студентів</w:t>
      </w:r>
      <w:proofErr w:type="spellEnd"/>
      <w:r w:rsidRPr="007104A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104A4">
        <w:rPr>
          <w:rFonts w:ascii="Times New Roman" w:hAnsi="Times New Roman"/>
          <w:i w:val="0"/>
          <w:sz w:val="28"/>
          <w:szCs w:val="28"/>
        </w:rPr>
        <w:t>визначається</w:t>
      </w:r>
      <w:proofErr w:type="spellEnd"/>
      <w:r w:rsidRPr="007104A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proofErr w:type="gramStart"/>
      <w:r w:rsidRPr="007104A4">
        <w:rPr>
          <w:rFonts w:ascii="Times New Roman" w:hAnsi="Times New Roman"/>
          <w:i w:val="0"/>
          <w:sz w:val="28"/>
          <w:szCs w:val="28"/>
        </w:rPr>
        <w:t>р</w:t>
      </w:r>
      <w:proofErr w:type="gramEnd"/>
      <w:r w:rsidRPr="007104A4">
        <w:rPr>
          <w:rFonts w:ascii="Times New Roman" w:hAnsi="Times New Roman"/>
          <w:i w:val="0"/>
          <w:sz w:val="28"/>
          <w:szCs w:val="28"/>
        </w:rPr>
        <w:t>івнем</w:t>
      </w:r>
      <w:proofErr w:type="spellEnd"/>
      <w:r w:rsidRPr="007104A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104A4">
        <w:rPr>
          <w:rFonts w:ascii="Times New Roman" w:hAnsi="Times New Roman"/>
          <w:i w:val="0"/>
          <w:sz w:val="28"/>
          <w:szCs w:val="28"/>
        </w:rPr>
        <w:t>засвоєння</w:t>
      </w:r>
      <w:proofErr w:type="spellEnd"/>
      <w:r w:rsidRPr="007104A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104A4">
        <w:rPr>
          <w:rFonts w:ascii="Times New Roman" w:hAnsi="Times New Roman"/>
          <w:i w:val="0"/>
          <w:sz w:val="28"/>
          <w:szCs w:val="28"/>
        </w:rPr>
        <w:t>матеріалу</w:t>
      </w:r>
      <w:proofErr w:type="spellEnd"/>
      <w:r w:rsidRPr="007104A4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7104A4">
        <w:rPr>
          <w:rFonts w:ascii="Times New Roman" w:hAnsi="Times New Roman"/>
          <w:i w:val="0"/>
          <w:sz w:val="28"/>
          <w:szCs w:val="28"/>
        </w:rPr>
        <w:t>передбаченого</w:t>
      </w:r>
      <w:proofErr w:type="spellEnd"/>
      <w:r w:rsidRPr="007104A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104A4">
        <w:rPr>
          <w:rFonts w:ascii="Times New Roman" w:hAnsi="Times New Roman"/>
          <w:i w:val="0"/>
          <w:sz w:val="28"/>
          <w:szCs w:val="28"/>
        </w:rPr>
        <w:t>робочою</w:t>
      </w:r>
      <w:proofErr w:type="spellEnd"/>
      <w:r w:rsidRPr="007104A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104A4">
        <w:rPr>
          <w:rFonts w:ascii="Times New Roman" w:hAnsi="Times New Roman"/>
          <w:i w:val="0"/>
          <w:sz w:val="28"/>
          <w:szCs w:val="28"/>
        </w:rPr>
        <w:t>навчальною</w:t>
      </w:r>
      <w:proofErr w:type="spellEnd"/>
      <w:r w:rsidRPr="007104A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104A4">
        <w:rPr>
          <w:rFonts w:ascii="Times New Roman" w:hAnsi="Times New Roman"/>
          <w:i w:val="0"/>
          <w:sz w:val="28"/>
          <w:szCs w:val="28"/>
        </w:rPr>
        <w:t>програмою</w:t>
      </w:r>
      <w:proofErr w:type="spellEnd"/>
      <w:r w:rsidRPr="007104A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104A4">
        <w:rPr>
          <w:rFonts w:ascii="Times New Roman" w:hAnsi="Times New Roman"/>
          <w:i w:val="0"/>
          <w:sz w:val="28"/>
          <w:szCs w:val="28"/>
        </w:rPr>
        <w:t>відповідної</w:t>
      </w:r>
      <w:proofErr w:type="spellEnd"/>
      <w:r w:rsidRPr="007104A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104A4">
        <w:rPr>
          <w:rFonts w:ascii="Times New Roman" w:hAnsi="Times New Roman"/>
          <w:i w:val="0"/>
          <w:sz w:val="28"/>
          <w:szCs w:val="28"/>
        </w:rPr>
        <w:t>освітньої</w:t>
      </w:r>
      <w:proofErr w:type="spellEnd"/>
      <w:r w:rsidRPr="007104A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104A4">
        <w:rPr>
          <w:rFonts w:ascii="Times New Roman" w:hAnsi="Times New Roman"/>
          <w:i w:val="0"/>
          <w:sz w:val="28"/>
          <w:szCs w:val="28"/>
        </w:rPr>
        <w:t>компоненти</w:t>
      </w:r>
      <w:proofErr w:type="spellEnd"/>
      <w:r w:rsidRPr="007104A4">
        <w:rPr>
          <w:rFonts w:ascii="Times New Roman" w:hAnsi="Times New Roman"/>
          <w:i w:val="0"/>
          <w:sz w:val="28"/>
          <w:szCs w:val="28"/>
        </w:rPr>
        <w:t>.</w:t>
      </w:r>
    </w:p>
    <w:p w:rsidR="007104A4" w:rsidRPr="007104A4" w:rsidRDefault="007104A4" w:rsidP="002815D6">
      <w:pPr>
        <w:jc w:val="center"/>
        <w:rPr>
          <w:b/>
          <w:lang w:val="uk-UA"/>
        </w:rPr>
      </w:pPr>
    </w:p>
    <w:p w:rsidR="00DC060F" w:rsidRPr="007104A4" w:rsidRDefault="00DC060F" w:rsidP="002815D6">
      <w:pPr>
        <w:pStyle w:val="a4"/>
        <w:spacing w:line="240" w:lineRule="auto"/>
        <w:rPr>
          <w:rFonts w:ascii="Times New Roman" w:hAnsi="Times New Roman"/>
          <w:i w:val="0"/>
          <w:sz w:val="28"/>
          <w:szCs w:val="24"/>
        </w:rPr>
      </w:pPr>
    </w:p>
    <w:tbl>
      <w:tblPr>
        <w:tblW w:w="9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496"/>
      </w:tblGrid>
      <w:tr w:rsidR="00DC060F" w:rsidRPr="00A16ABE" w:rsidTr="00DC060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DC060F" w:rsidRPr="007104A4" w:rsidRDefault="00DC060F" w:rsidP="002815D6">
            <w:pPr>
              <w:pStyle w:val="21"/>
              <w:spacing w:after="0" w:line="240" w:lineRule="auto"/>
              <w:ind w:left="0" w:right="-288"/>
              <w:jc w:val="center"/>
              <w:rPr>
                <w:rFonts w:ascii="Times New Roman" w:hAnsi="Times New Roman"/>
                <w:b/>
                <w:i w:val="0"/>
                <w:sz w:val="28"/>
                <w:szCs w:val="24"/>
                <w:lang w:val="uk-UA"/>
              </w:rPr>
            </w:pPr>
            <w:r w:rsidRPr="007104A4">
              <w:rPr>
                <w:rFonts w:ascii="Times New Roman" w:hAnsi="Times New Roman"/>
                <w:b/>
                <w:i w:val="0"/>
                <w:sz w:val="28"/>
                <w:szCs w:val="24"/>
                <w:lang w:val="uk-UA"/>
              </w:rPr>
              <w:t>Відмінно</w:t>
            </w:r>
          </w:p>
          <w:p w:rsidR="00DC060F" w:rsidRPr="007104A4" w:rsidRDefault="00DC060F" w:rsidP="002815D6">
            <w:pPr>
              <w:pStyle w:val="21"/>
              <w:spacing w:after="0" w:line="240" w:lineRule="auto"/>
              <w:ind w:left="0" w:right="-288"/>
              <w:jc w:val="center"/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</w:pPr>
            <w:r w:rsidRPr="007104A4">
              <w:rPr>
                <w:rFonts w:ascii="Times New Roman" w:hAnsi="Times New Roman"/>
                <w:b/>
                <w:i w:val="0"/>
                <w:sz w:val="28"/>
                <w:szCs w:val="24"/>
                <w:lang w:val="uk-UA"/>
              </w:rPr>
              <w:t>(90-100 балів)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0F" w:rsidRPr="007104A4" w:rsidRDefault="00DC060F" w:rsidP="002815D6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</w:pPr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Студент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уміє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 </w:t>
            </w:r>
            <w:proofErr w:type="spellStart"/>
            <w:proofErr w:type="gram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ч</w:t>
            </w:r>
            <w:proofErr w:type="gram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ітко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й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ясно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проінтерпретувати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будь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>-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який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художній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текст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,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спираючись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на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традиційний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лінгвістичний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та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когнітивний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аналізи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. 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не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має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труднощів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щодо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визначення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теми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,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ідеї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,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особливостей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композиції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та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характеристики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дійових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осіб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та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автора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твору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. 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Активно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використовує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лінгвістичну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термінологію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,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вільно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володіє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понятійним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апаратом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,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уміє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використовувати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знання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суміжних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дисциплін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,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зокрема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стил</w:t>
            </w:r>
            <w:proofErr w:type="gram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істики</w:t>
            </w:r>
            <w:proofErr w:type="spellEnd"/>
            <w:r w:rsidR="005E4BA6" w:rsidRPr="007104A4">
              <w:rPr>
                <w:rFonts w:ascii="Times New Roman" w:hAnsi="Times New Roman"/>
                <w:i w:val="0"/>
                <w:sz w:val="28"/>
                <w:szCs w:val="24"/>
                <w:lang w:val="uk-UA"/>
              </w:rPr>
              <w:t>,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не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допускає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логічних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та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мовленнєвих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помилок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у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усному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мовленні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>.</w:t>
            </w:r>
          </w:p>
        </w:tc>
      </w:tr>
      <w:tr w:rsidR="00DC060F" w:rsidRPr="00A16ABE" w:rsidTr="00DC060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0F" w:rsidRPr="007104A4" w:rsidRDefault="00DC060F" w:rsidP="002815D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8"/>
                <w:szCs w:val="24"/>
                <w:lang w:val="uk-UA"/>
              </w:rPr>
            </w:pPr>
            <w:r w:rsidRPr="007104A4">
              <w:rPr>
                <w:rFonts w:ascii="Times New Roman" w:hAnsi="Times New Roman"/>
                <w:b/>
                <w:i w:val="0"/>
                <w:sz w:val="28"/>
                <w:szCs w:val="24"/>
                <w:lang w:val="uk-UA"/>
              </w:rPr>
              <w:t xml:space="preserve">Добре </w:t>
            </w:r>
          </w:p>
          <w:p w:rsidR="00DC060F" w:rsidRPr="007104A4" w:rsidRDefault="00DC060F" w:rsidP="002815D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</w:pPr>
            <w:r w:rsidRPr="007104A4">
              <w:rPr>
                <w:rFonts w:ascii="Times New Roman" w:hAnsi="Times New Roman"/>
                <w:b/>
                <w:i w:val="0"/>
                <w:sz w:val="28"/>
                <w:szCs w:val="24"/>
                <w:lang w:val="uk-UA"/>
              </w:rPr>
              <w:t>(74-89 балів)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0F" w:rsidRPr="007104A4" w:rsidRDefault="00DC060F" w:rsidP="002815D6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i w:val="0"/>
                <w:sz w:val="28"/>
                <w:szCs w:val="24"/>
                <w:lang w:val="uk-UA"/>
              </w:rPr>
            </w:pPr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Студент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уміє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проінтерпретувати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будь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>-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який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художній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текст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,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залучаючи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понятійний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апарат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і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використовуючи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основні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проблеми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навчальної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дисципліни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, 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але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порушує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логічну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структуру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висловлювання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п</w:t>
            </w:r>
            <w:proofErr w:type="gram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ід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час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інтерпретації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,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допускає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  <w:lang w:val="uk-UA"/>
              </w:rPr>
              <w:t xml:space="preserve">незначні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помилки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мовленнєвого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 xml:space="preserve"> 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плану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  <w:lang w:val="en-US"/>
              </w:rPr>
              <w:t>.</w:t>
            </w:r>
          </w:p>
        </w:tc>
      </w:tr>
      <w:tr w:rsidR="00DC060F" w:rsidRPr="007104A4" w:rsidTr="00DC060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0F" w:rsidRPr="007104A4" w:rsidRDefault="00DC060F" w:rsidP="002815D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8"/>
                <w:szCs w:val="24"/>
                <w:lang w:val="uk-UA"/>
              </w:rPr>
            </w:pPr>
          </w:p>
          <w:p w:rsidR="00DC060F" w:rsidRPr="007104A4" w:rsidRDefault="00DC060F" w:rsidP="002815D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8"/>
                <w:szCs w:val="24"/>
                <w:lang w:val="fr-FR"/>
              </w:rPr>
            </w:pPr>
            <w:r w:rsidRPr="007104A4">
              <w:rPr>
                <w:rFonts w:ascii="Times New Roman" w:hAnsi="Times New Roman"/>
                <w:b/>
                <w:i w:val="0"/>
                <w:sz w:val="28"/>
                <w:szCs w:val="24"/>
                <w:lang w:val="uk-UA"/>
              </w:rPr>
              <w:t xml:space="preserve">Задовільно </w:t>
            </w:r>
          </w:p>
          <w:p w:rsidR="00DC060F" w:rsidRPr="007104A4" w:rsidRDefault="00DC060F" w:rsidP="002815D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8"/>
                <w:szCs w:val="24"/>
                <w:lang w:val="uk-UA"/>
              </w:rPr>
            </w:pPr>
            <w:r w:rsidRPr="007104A4">
              <w:rPr>
                <w:rFonts w:ascii="Times New Roman" w:hAnsi="Times New Roman"/>
                <w:b/>
                <w:i w:val="0"/>
                <w:sz w:val="28"/>
                <w:szCs w:val="24"/>
                <w:lang w:val="uk-UA"/>
              </w:rPr>
              <w:t>(60-73 балів)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0F" w:rsidRPr="007104A4" w:rsidRDefault="00DC060F" w:rsidP="002815D6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i w:val="0"/>
                <w:sz w:val="28"/>
                <w:szCs w:val="24"/>
                <w:lang w:val="uk-UA"/>
              </w:rPr>
            </w:pPr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Студент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уміє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стисло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проінтерпретувати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будь-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який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художній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текст,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має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уявлення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про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поняттєвий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апарат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курсу.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Інтерпретує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окремі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частини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тексту, образ автора на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побутовому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р</w:t>
            </w:r>
            <w:proofErr w:type="gram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івні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.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Має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прогалини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в теоретичному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курсі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.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Креативні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вправи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виконати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не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може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.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Мовлення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має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грубі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мовленнєві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й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логічні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помилки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.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Має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прогалини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у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здобутих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теоретичних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знаннях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uk-UA"/>
              </w:rPr>
              <w:t xml:space="preserve">. </w:t>
            </w:r>
          </w:p>
        </w:tc>
      </w:tr>
      <w:tr w:rsidR="00DC060F" w:rsidRPr="007104A4" w:rsidTr="00DC060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0F" w:rsidRPr="007104A4" w:rsidRDefault="00DC060F" w:rsidP="002815D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i w:val="0"/>
                <w:sz w:val="28"/>
                <w:szCs w:val="24"/>
              </w:rPr>
            </w:pPr>
            <w:r w:rsidRPr="007104A4">
              <w:rPr>
                <w:rFonts w:ascii="Times New Roman" w:hAnsi="Times New Roman"/>
                <w:b/>
                <w:i w:val="0"/>
                <w:sz w:val="28"/>
                <w:szCs w:val="24"/>
                <w:lang w:val="uk-UA"/>
              </w:rPr>
              <w:t>Незадовільно (35-59 балів)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0F" w:rsidRPr="007104A4" w:rsidRDefault="00DC060F" w:rsidP="002815D6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i w:val="0"/>
                <w:sz w:val="28"/>
                <w:szCs w:val="24"/>
              </w:rPr>
            </w:pPr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Студент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має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фрагментарні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теоретичні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знання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та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розпізнавальні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практичні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навички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з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усього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курсу. Не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володіє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термінологією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.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Мова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невиразна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,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обмежена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,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бідна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.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Словниковий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запас не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дає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змогу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проінтерпретувати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текст на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належному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р</w:t>
            </w:r>
            <w:proofErr w:type="gram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івні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.</w:t>
            </w:r>
          </w:p>
        </w:tc>
      </w:tr>
      <w:tr w:rsidR="00DC060F" w:rsidRPr="007104A4" w:rsidTr="00DC060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0F" w:rsidRPr="007104A4" w:rsidRDefault="00DC060F" w:rsidP="002815D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8"/>
                <w:szCs w:val="24"/>
                <w:lang w:val="uk-UA"/>
              </w:rPr>
            </w:pPr>
            <w:r w:rsidRPr="007104A4">
              <w:rPr>
                <w:rFonts w:ascii="Times New Roman" w:hAnsi="Times New Roman"/>
                <w:b/>
                <w:i w:val="0"/>
                <w:sz w:val="28"/>
                <w:szCs w:val="24"/>
                <w:lang w:val="uk-UA"/>
              </w:rPr>
              <w:t>Незадовільно</w:t>
            </w:r>
          </w:p>
          <w:p w:rsidR="00DC060F" w:rsidRPr="007104A4" w:rsidRDefault="00DC060F" w:rsidP="002815D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i w:val="0"/>
                <w:sz w:val="28"/>
                <w:szCs w:val="24"/>
              </w:rPr>
            </w:pPr>
            <w:r w:rsidRPr="007104A4">
              <w:rPr>
                <w:rFonts w:ascii="Times New Roman" w:hAnsi="Times New Roman"/>
                <w:b/>
                <w:i w:val="0"/>
                <w:sz w:val="28"/>
                <w:szCs w:val="24"/>
                <w:lang w:val="uk-UA"/>
              </w:rPr>
              <w:t xml:space="preserve"> (1-34 балів)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0F" w:rsidRPr="007104A4" w:rsidRDefault="00DC060F" w:rsidP="002815D6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i w:val="0"/>
                <w:sz w:val="28"/>
                <w:szCs w:val="24"/>
              </w:rPr>
            </w:pPr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Студент не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вміє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здійснити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жодної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інтерпретації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й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лінгвістичного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аналізу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uk-UA"/>
              </w:rPr>
              <w:t>,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не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володіє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навіть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на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побутовому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р</w:t>
            </w:r>
            <w:proofErr w:type="gram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івні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програм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uk-UA"/>
              </w:rPr>
              <w:t>ним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матеріалом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  <w:lang w:val="uk-UA"/>
              </w:rPr>
              <w:t xml:space="preserve"> курсу «Інтерпретація художнього тексту»</w:t>
            </w:r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, не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працює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в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аудиторії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з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викладачем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або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самостійно</w:t>
            </w:r>
            <w:proofErr w:type="spellEnd"/>
            <w:r w:rsidRPr="007104A4">
              <w:rPr>
                <w:rFonts w:ascii="Times New Roman" w:hAnsi="Times New Roman"/>
                <w:i w:val="0"/>
                <w:sz w:val="28"/>
                <w:szCs w:val="24"/>
              </w:rPr>
              <w:t>.</w:t>
            </w:r>
          </w:p>
        </w:tc>
      </w:tr>
    </w:tbl>
    <w:p w:rsidR="00DC060F" w:rsidRPr="007104A4" w:rsidRDefault="00DC060F" w:rsidP="002815D6">
      <w:pPr>
        <w:jc w:val="both"/>
      </w:pPr>
    </w:p>
    <w:p w:rsidR="007104A4" w:rsidRPr="007104A4" w:rsidRDefault="007104A4" w:rsidP="007104A4">
      <w:pPr>
        <w:shd w:val="clear" w:color="auto" w:fill="FFFFFF"/>
        <w:ind w:firstLine="708"/>
        <w:jc w:val="both"/>
        <w:textAlignment w:val="top"/>
        <w:rPr>
          <w:lang w:val="uk-UA"/>
        </w:rPr>
      </w:pPr>
    </w:p>
    <w:p w:rsidR="007104A4" w:rsidRPr="007104A4" w:rsidRDefault="007104A4" w:rsidP="007104A4">
      <w:pPr>
        <w:pStyle w:val="a6"/>
        <w:numPr>
          <w:ilvl w:val="0"/>
          <w:numId w:val="13"/>
        </w:numPr>
        <w:tabs>
          <w:tab w:val="left" w:pos="3360"/>
          <w:tab w:val="center" w:pos="5456"/>
        </w:tabs>
        <w:jc w:val="center"/>
        <w:rPr>
          <w:b/>
          <w:lang w:val="uk-UA"/>
        </w:rPr>
      </w:pPr>
      <w:proofErr w:type="spellStart"/>
      <w:r w:rsidRPr="007104A4">
        <w:rPr>
          <w:b/>
        </w:rPr>
        <w:lastRenderedPageBreak/>
        <w:t>Питання</w:t>
      </w:r>
      <w:proofErr w:type="spellEnd"/>
      <w:r w:rsidRPr="007104A4">
        <w:rPr>
          <w:b/>
        </w:rPr>
        <w:t xml:space="preserve"> для </w:t>
      </w:r>
      <w:r w:rsidRPr="007104A4">
        <w:rPr>
          <w:b/>
          <w:lang w:val="uk-UA"/>
        </w:rPr>
        <w:t xml:space="preserve">усного </w:t>
      </w:r>
      <w:r w:rsidRPr="007104A4">
        <w:rPr>
          <w:b/>
        </w:rPr>
        <w:t>контролю з курсу</w:t>
      </w:r>
    </w:p>
    <w:p w:rsidR="007104A4" w:rsidRPr="007104A4" w:rsidRDefault="007104A4" w:rsidP="007104A4">
      <w:pPr>
        <w:tabs>
          <w:tab w:val="left" w:pos="3360"/>
          <w:tab w:val="center" w:pos="5456"/>
        </w:tabs>
        <w:ind w:firstLine="708"/>
        <w:jc w:val="center"/>
        <w:rPr>
          <w:b/>
          <w:lang w:val="uk-UA"/>
        </w:rPr>
      </w:pPr>
      <w:r w:rsidRPr="007104A4">
        <w:rPr>
          <w:b/>
        </w:rPr>
        <w:t>«</w:t>
      </w:r>
      <w:proofErr w:type="spellStart"/>
      <w:r w:rsidRPr="007104A4">
        <w:rPr>
          <w:b/>
        </w:rPr>
        <w:t>Інтерпретація</w:t>
      </w:r>
      <w:proofErr w:type="spellEnd"/>
      <w:r w:rsidRPr="007104A4">
        <w:rPr>
          <w:b/>
        </w:rPr>
        <w:t xml:space="preserve"> </w:t>
      </w:r>
      <w:proofErr w:type="spellStart"/>
      <w:r w:rsidRPr="007104A4">
        <w:rPr>
          <w:b/>
        </w:rPr>
        <w:t>художнього</w:t>
      </w:r>
      <w:proofErr w:type="spellEnd"/>
      <w:r w:rsidRPr="007104A4">
        <w:rPr>
          <w:b/>
        </w:rPr>
        <w:t xml:space="preserve"> тексту»</w:t>
      </w:r>
    </w:p>
    <w:p w:rsidR="007104A4" w:rsidRPr="007104A4" w:rsidRDefault="007104A4" w:rsidP="007104A4">
      <w:pPr>
        <w:tabs>
          <w:tab w:val="left" w:pos="3360"/>
          <w:tab w:val="center" w:pos="5456"/>
        </w:tabs>
        <w:ind w:firstLine="708"/>
        <w:rPr>
          <w:b/>
          <w:lang w:val="uk-UA"/>
        </w:rPr>
      </w:pPr>
    </w:p>
    <w:p w:rsidR="007104A4" w:rsidRPr="007104A4" w:rsidRDefault="007104A4" w:rsidP="007104A4">
      <w:pPr>
        <w:pStyle w:val="a6"/>
        <w:numPr>
          <w:ilvl w:val="0"/>
          <w:numId w:val="8"/>
        </w:numPr>
        <w:spacing w:after="200"/>
        <w:jc w:val="both"/>
        <w:rPr>
          <w:color w:val="000000"/>
          <w:spacing w:val="-2"/>
          <w:lang w:val="uk-UA"/>
        </w:rPr>
      </w:pPr>
      <w:r w:rsidRPr="007104A4">
        <w:rPr>
          <w:color w:val="000000"/>
          <w:spacing w:val="-2"/>
        </w:rPr>
        <w:t xml:space="preserve">Стиль як характеристика </w:t>
      </w:r>
      <w:proofErr w:type="spellStart"/>
      <w:r w:rsidRPr="007104A4">
        <w:rPr>
          <w:color w:val="000000"/>
          <w:spacing w:val="-2"/>
        </w:rPr>
        <w:t>висловлювання</w:t>
      </w:r>
      <w:proofErr w:type="spellEnd"/>
      <w:r w:rsidRPr="007104A4">
        <w:rPr>
          <w:color w:val="000000"/>
          <w:spacing w:val="-2"/>
        </w:rPr>
        <w:t xml:space="preserve">.  </w:t>
      </w:r>
      <w:proofErr w:type="spellStart"/>
      <w:r w:rsidRPr="007104A4">
        <w:rPr>
          <w:color w:val="000000"/>
          <w:spacing w:val="-2"/>
        </w:rPr>
        <w:t>Визначення</w:t>
      </w:r>
      <w:proofErr w:type="spellEnd"/>
      <w:r w:rsidRPr="007104A4">
        <w:rPr>
          <w:color w:val="000000"/>
          <w:spacing w:val="-2"/>
        </w:rPr>
        <w:t xml:space="preserve"> стилю.   </w:t>
      </w:r>
    </w:p>
    <w:p w:rsidR="007104A4" w:rsidRPr="007104A4" w:rsidRDefault="007104A4" w:rsidP="007104A4">
      <w:pPr>
        <w:pStyle w:val="a6"/>
        <w:numPr>
          <w:ilvl w:val="0"/>
          <w:numId w:val="8"/>
        </w:numPr>
        <w:spacing w:after="200"/>
        <w:jc w:val="both"/>
        <w:rPr>
          <w:color w:val="000000"/>
          <w:spacing w:val="-2"/>
          <w:lang w:val="uk-UA"/>
        </w:rPr>
      </w:pPr>
      <w:r w:rsidRPr="007104A4">
        <w:rPr>
          <w:color w:val="000000"/>
          <w:spacing w:val="-2"/>
          <w:lang w:val="uk-UA"/>
        </w:rPr>
        <w:t xml:space="preserve">Критерії класифікації функціональних стилів. </w:t>
      </w:r>
    </w:p>
    <w:p w:rsidR="007104A4" w:rsidRPr="007104A4" w:rsidRDefault="007104A4" w:rsidP="007104A4">
      <w:pPr>
        <w:pStyle w:val="a6"/>
        <w:numPr>
          <w:ilvl w:val="0"/>
          <w:numId w:val="8"/>
        </w:numPr>
        <w:spacing w:after="200"/>
        <w:jc w:val="both"/>
        <w:rPr>
          <w:color w:val="000000"/>
          <w:spacing w:val="-2"/>
          <w:lang w:val="uk-UA"/>
        </w:rPr>
      </w:pPr>
      <w:r w:rsidRPr="007104A4">
        <w:rPr>
          <w:color w:val="000000"/>
          <w:spacing w:val="-2"/>
          <w:lang w:val="uk-UA"/>
        </w:rPr>
        <w:t>Фонетичні, лексичні,  морфологічні та синтаксичні відмінності різних функціональних стилів.</w:t>
      </w:r>
    </w:p>
    <w:p w:rsidR="007104A4" w:rsidRPr="007104A4" w:rsidRDefault="007104A4" w:rsidP="007104A4">
      <w:pPr>
        <w:pStyle w:val="a6"/>
        <w:numPr>
          <w:ilvl w:val="0"/>
          <w:numId w:val="8"/>
        </w:numPr>
        <w:spacing w:after="200"/>
        <w:jc w:val="both"/>
        <w:rPr>
          <w:color w:val="000000"/>
          <w:spacing w:val="-2"/>
          <w:lang w:val="uk-UA"/>
        </w:rPr>
      </w:pPr>
      <w:proofErr w:type="spellStart"/>
      <w:r w:rsidRPr="007104A4">
        <w:rPr>
          <w:color w:val="000000"/>
          <w:spacing w:val="-2"/>
        </w:rPr>
        <w:t>Експліцитне</w:t>
      </w:r>
      <w:proofErr w:type="spellEnd"/>
      <w:r w:rsidRPr="007104A4">
        <w:rPr>
          <w:color w:val="000000"/>
          <w:spacing w:val="-2"/>
        </w:rPr>
        <w:t xml:space="preserve"> та </w:t>
      </w:r>
      <w:proofErr w:type="spellStart"/>
      <w:r w:rsidRPr="007104A4">
        <w:rPr>
          <w:color w:val="000000"/>
          <w:spacing w:val="-2"/>
        </w:rPr>
        <w:t>імпліцитне</w:t>
      </w:r>
      <w:proofErr w:type="spellEnd"/>
      <w:r w:rsidRPr="007104A4">
        <w:rPr>
          <w:color w:val="000000"/>
          <w:spacing w:val="-2"/>
        </w:rPr>
        <w:t xml:space="preserve"> в </w:t>
      </w:r>
      <w:proofErr w:type="spellStart"/>
      <w:r w:rsidRPr="007104A4">
        <w:rPr>
          <w:color w:val="000000"/>
          <w:spacing w:val="-2"/>
        </w:rPr>
        <w:t>тексті</w:t>
      </w:r>
      <w:proofErr w:type="spellEnd"/>
      <w:r w:rsidRPr="007104A4">
        <w:rPr>
          <w:color w:val="000000"/>
          <w:spacing w:val="-2"/>
        </w:rPr>
        <w:t>.</w:t>
      </w:r>
    </w:p>
    <w:p w:rsidR="007104A4" w:rsidRPr="007104A4" w:rsidRDefault="007104A4" w:rsidP="007104A4">
      <w:pPr>
        <w:pStyle w:val="a6"/>
        <w:numPr>
          <w:ilvl w:val="0"/>
          <w:numId w:val="8"/>
        </w:numPr>
        <w:spacing w:after="200"/>
        <w:jc w:val="both"/>
        <w:rPr>
          <w:color w:val="000000"/>
          <w:spacing w:val="-2"/>
          <w:lang w:val="uk-UA"/>
        </w:rPr>
      </w:pPr>
      <w:proofErr w:type="spellStart"/>
      <w:r w:rsidRPr="007104A4">
        <w:rPr>
          <w:color w:val="000000"/>
          <w:spacing w:val="-2"/>
        </w:rPr>
        <w:t>Образність</w:t>
      </w:r>
      <w:proofErr w:type="spellEnd"/>
      <w:r w:rsidRPr="007104A4">
        <w:rPr>
          <w:color w:val="000000"/>
          <w:spacing w:val="-2"/>
        </w:rPr>
        <w:t xml:space="preserve">. </w:t>
      </w:r>
      <w:proofErr w:type="spellStart"/>
      <w:r w:rsidRPr="007104A4">
        <w:rPr>
          <w:color w:val="000000"/>
          <w:spacing w:val="-2"/>
        </w:rPr>
        <w:t>Експресивність</w:t>
      </w:r>
      <w:proofErr w:type="spellEnd"/>
      <w:r w:rsidRPr="007104A4">
        <w:rPr>
          <w:color w:val="000000"/>
          <w:spacing w:val="-2"/>
        </w:rPr>
        <w:t xml:space="preserve">. </w:t>
      </w:r>
      <w:proofErr w:type="spellStart"/>
      <w:r w:rsidRPr="007104A4">
        <w:rPr>
          <w:color w:val="000000"/>
          <w:spacing w:val="-2"/>
        </w:rPr>
        <w:t>Конотація</w:t>
      </w:r>
      <w:proofErr w:type="spellEnd"/>
      <w:r w:rsidRPr="007104A4">
        <w:rPr>
          <w:color w:val="000000"/>
          <w:spacing w:val="-2"/>
        </w:rPr>
        <w:t xml:space="preserve">. </w:t>
      </w:r>
    </w:p>
    <w:p w:rsidR="007104A4" w:rsidRPr="007104A4" w:rsidRDefault="007104A4" w:rsidP="007104A4">
      <w:pPr>
        <w:pStyle w:val="a6"/>
        <w:numPr>
          <w:ilvl w:val="0"/>
          <w:numId w:val="8"/>
        </w:numPr>
        <w:spacing w:after="200"/>
        <w:jc w:val="both"/>
        <w:rPr>
          <w:color w:val="000000"/>
          <w:spacing w:val="-2"/>
          <w:lang w:val="uk-UA"/>
        </w:rPr>
      </w:pPr>
      <w:proofErr w:type="spellStart"/>
      <w:r w:rsidRPr="007104A4">
        <w:rPr>
          <w:color w:val="000000"/>
          <w:spacing w:val="-2"/>
        </w:rPr>
        <w:t>Особливості</w:t>
      </w:r>
      <w:proofErr w:type="spellEnd"/>
      <w:r w:rsidRPr="007104A4">
        <w:rPr>
          <w:color w:val="000000"/>
          <w:spacing w:val="-2"/>
        </w:rPr>
        <w:t xml:space="preserve"> </w:t>
      </w:r>
      <w:proofErr w:type="spellStart"/>
      <w:r w:rsidRPr="007104A4">
        <w:rPr>
          <w:color w:val="000000"/>
          <w:spacing w:val="-2"/>
        </w:rPr>
        <w:t>художнього</w:t>
      </w:r>
      <w:proofErr w:type="spellEnd"/>
      <w:r w:rsidRPr="007104A4">
        <w:rPr>
          <w:color w:val="000000"/>
          <w:spacing w:val="-2"/>
        </w:rPr>
        <w:t xml:space="preserve"> тексту та </w:t>
      </w:r>
      <w:proofErr w:type="spellStart"/>
      <w:r w:rsidRPr="007104A4">
        <w:rPr>
          <w:color w:val="000000"/>
          <w:spacing w:val="-2"/>
        </w:rPr>
        <w:t>методи</w:t>
      </w:r>
      <w:proofErr w:type="spellEnd"/>
      <w:r w:rsidRPr="007104A4">
        <w:rPr>
          <w:color w:val="000000"/>
          <w:spacing w:val="-2"/>
        </w:rPr>
        <w:t xml:space="preserve"> </w:t>
      </w:r>
      <w:proofErr w:type="spellStart"/>
      <w:r w:rsidRPr="007104A4">
        <w:rPr>
          <w:color w:val="000000"/>
          <w:spacing w:val="-2"/>
        </w:rPr>
        <w:t>його</w:t>
      </w:r>
      <w:proofErr w:type="spellEnd"/>
      <w:r w:rsidRPr="007104A4">
        <w:rPr>
          <w:color w:val="000000"/>
          <w:spacing w:val="-2"/>
        </w:rPr>
        <w:t xml:space="preserve"> </w:t>
      </w:r>
      <w:proofErr w:type="spellStart"/>
      <w:r w:rsidRPr="007104A4">
        <w:rPr>
          <w:color w:val="000000"/>
          <w:spacing w:val="-2"/>
        </w:rPr>
        <w:t>аналізу</w:t>
      </w:r>
      <w:proofErr w:type="spellEnd"/>
      <w:r w:rsidRPr="007104A4">
        <w:rPr>
          <w:color w:val="000000"/>
          <w:spacing w:val="-2"/>
        </w:rPr>
        <w:t xml:space="preserve">. </w:t>
      </w:r>
    </w:p>
    <w:p w:rsidR="007104A4" w:rsidRPr="007104A4" w:rsidRDefault="007104A4" w:rsidP="007104A4">
      <w:pPr>
        <w:pStyle w:val="a6"/>
        <w:numPr>
          <w:ilvl w:val="0"/>
          <w:numId w:val="8"/>
        </w:numPr>
        <w:spacing w:after="200"/>
        <w:jc w:val="both"/>
        <w:rPr>
          <w:color w:val="000000"/>
          <w:spacing w:val="-2"/>
          <w:lang w:val="uk-UA"/>
        </w:rPr>
      </w:pPr>
      <w:r w:rsidRPr="007104A4">
        <w:rPr>
          <w:color w:val="000000"/>
          <w:spacing w:val="-2"/>
        </w:rPr>
        <w:t xml:space="preserve">Система </w:t>
      </w:r>
      <w:proofErr w:type="spellStart"/>
      <w:r w:rsidRPr="007104A4">
        <w:rPr>
          <w:color w:val="000000"/>
          <w:spacing w:val="-2"/>
        </w:rPr>
        <w:t>персонажів</w:t>
      </w:r>
      <w:proofErr w:type="spellEnd"/>
      <w:r w:rsidRPr="007104A4">
        <w:rPr>
          <w:color w:val="000000"/>
          <w:spacing w:val="-2"/>
        </w:rPr>
        <w:t xml:space="preserve">. </w:t>
      </w:r>
      <w:proofErr w:type="spellStart"/>
      <w:r w:rsidRPr="007104A4">
        <w:rPr>
          <w:color w:val="000000"/>
          <w:spacing w:val="-2"/>
        </w:rPr>
        <w:t>Засоби</w:t>
      </w:r>
      <w:proofErr w:type="spellEnd"/>
      <w:r w:rsidRPr="007104A4">
        <w:rPr>
          <w:color w:val="000000"/>
          <w:spacing w:val="-2"/>
        </w:rPr>
        <w:t xml:space="preserve"> характеристики </w:t>
      </w:r>
      <w:proofErr w:type="spellStart"/>
      <w:r w:rsidRPr="007104A4">
        <w:rPr>
          <w:color w:val="000000"/>
          <w:spacing w:val="-2"/>
        </w:rPr>
        <w:t>персонажі</w:t>
      </w:r>
      <w:proofErr w:type="gramStart"/>
      <w:r w:rsidRPr="007104A4">
        <w:rPr>
          <w:color w:val="000000"/>
          <w:spacing w:val="-2"/>
        </w:rPr>
        <w:t>в</w:t>
      </w:r>
      <w:proofErr w:type="spellEnd"/>
      <w:proofErr w:type="gramEnd"/>
      <w:r w:rsidRPr="007104A4">
        <w:rPr>
          <w:color w:val="000000"/>
          <w:spacing w:val="-2"/>
        </w:rPr>
        <w:t xml:space="preserve">. </w:t>
      </w:r>
    </w:p>
    <w:p w:rsidR="007104A4" w:rsidRPr="007104A4" w:rsidRDefault="007104A4" w:rsidP="007104A4">
      <w:pPr>
        <w:pStyle w:val="a6"/>
        <w:numPr>
          <w:ilvl w:val="0"/>
          <w:numId w:val="8"/>
        </w:numPr>
        <w:spacing w:after="200"/>
        <w:jc w:val="both"/>
        <w:rPr>
          <w:color w:val="000000"/>
          <w:spacing w:val="-2"/>
          <w:lang w:val="uk-UA"/>
        </w:rPr>
      </w:pPr>
      <w:r w:rsidRPr="007104A4">
        <w:rPr>
          <w:color w:val="000000"/>
          <w:spacing w:val="-2"/>
        </w:rPr>
        <w:t xml:space="preserve">Образ </w:t>
      </w:r>
      <w:proofErr w:type="spellStart"/>
      <w:r w:rsidRPr="007104A4">
        <w:rPr>
          <w:color w:val="000000"/>
          <w:spacing w:val="-2"/>
        </w:rPr>
        <w:t>оповідача</w:t>
      </w:r>
      <w:proofErr w:type="spellEnd"/>
      <w:r w:rsidRPr="007104A4">
        <w:rPr>
          <w:color w:val="000000"/>
          <w:spacing w:val="-2"/>
        </w:rPr>
        <w:t xml:space="preserve">,  як </w:t>
      </w:r>
      <w:proofErr w:type="spellStart"/>
      <w:r w:rsidRPr="007104A4">
        <w:rPr>
          <w:color w:val="000000"/>
          <w:spacing w:val="-2"/>
        </w:rPr>
        <w:t>основний</w:t>
      </w:r>
      <w:proofErr w:type="spellEnd"/>
      <w:r w:rsidRPr="007104A4">
        <w:rPr>
          <w:color w:val="000000"/>
          <w:spacing w:val="-2"/>
        </w:rPr>
        <w:t xml:space="preserve"> принцип тексту. </w:t>
      </w:r>
    </w:p>
    <w:p w:rsidR="007104A4" w:rsidRPr="007104A4" w:rsidRDefault="007104A4" w:rsidP="007104A4">
      <w:pPr>
        <w:pStyle w:val="a6"/>
        <w:numPr>
          <w:ilvl w:val="0"/>
          <w:numId w:val="8"/>
        </w:numPr>
        <w:spacing w:after="200"/>
        <w:jc w:val="both"/>
        <w:rPr>
          <w:color w:val="000000"/>
          <w:spacing w:val="-2"/>
          <w:lang w:val="uk-UA"/>
        </w:rPr>
      </w:pPr>
      <w:proofErr w:type="spellStart"/>
      <w:r w:rsidRPr="007104A4">
        <w:rPr>
          <w:color w:val="000000"/>
          <w:spacing w:val="-2"/>
        </w:rPr>
        <w:t>Авторське</w:t>
      </w:r>
      <w:proofErr w:type="spellEnd"/>
      <w:r w:rsidRPr="007104A4">
        <w:rPr>
          <w:color w:val="000000"/>
          <w:spacing w:val="-2"/>
        </w:rPr>
        <w:t xml:space="preserve"> слово та слово </w:t>
      </w:r>
      <w:proofErr w:type="spellStart"/>
      <w:r w:rsidRPr="007104A4">
        <w:rPr>
          <w:color w:val="000000"/>
          <w:spacing w:val="-2"/>
        </w:rPr>
        <w:t>персонажів</w:t>
      </w:r>
      <w:proofErr w:type="spellEnd"/>
      <w:r w:rsidRPr="007104A4">
        <w:rPr>
          <w:color w:val="000000"/>
          <w:spacing w:val="-2"/>
        </w:rPr>
        <w:t xml:space="preserve">. </w:t>
      </w:r>
      <w:proofErr w:type="spellStart"/>
      <w:r w:rsidRPr="007104A4">
        <w:rPr>
          <w:color w:val="000000"/>
          <w:spacing w:val="-2"/>
        </w:rPr>
        <w:t>Оповідь</w:t>
      </w:r>
      <w:proofErr w:type="spellEnd"/>
      <w:r w:rsidRPr="007104A4">
        <w:rPr>
          <w:color w:val="000000"/>
          <w:spacing w:val="-2"/>
        </w:rPr>
        <w:t xml:space="preserve"> «</w:t>
      </w:r>
      <w:proofErr w:type="spellStart"/>
      <w:r w:rsidRPr="007104A4">
        <w:rPr>
          <w:color w:val="000000"/>
          <w:spacing w:val="-2"/>
        </w:rPr>
        <w:t>від</w:t>
      </w:r>
      <w:proofErr w:type="spellEnd"/>
      <w:r w:rsidRPr="007104A4">
        <w:rPr>
          <w:color w:val="000000"/>
          <w:spacing w:val="-2"/>
        </w:rPr>
        <w:t xml:space="preserve"> персонажа». </w:t>
      </w:r>
    </w:p>
    <w:p w:rsidR="007104A4" w:rsidRPr="007104A4" w:rsidRDefault="007104A4" w:rsidP="007104A4">
      <w:pPr>
        <w:pStyle w:val="a6"/>
        <w:numPr>
          <w:ilvl w:val="0"/>
          <w:numId w:val="8"/>
        </w:numPr>
        <w:spacing w:after="200"/>
        <w:jc w:val="both"/>
        <w:rPr>
          <w:color w:val="000000"/>
          <w:spacing w:val="-2"/>
          <w:lang w:val="uk-UA"/>
        </w:rPr>
      </w:pPr>
      <w:proofErr w:type="gramStart"/>
      <w:r w:rsidRPr="007104A4">
        <w:rPr>
          <w:color w:val="000000"/>
          <w:spacing w:val="-2"/>
        </w:rPr>
        <w:t>Пряма та непряма</w:t>
      </w:r>
      <w:proofErr w:type="gramEnd"/>
      <w:r w:rsidRPr="007104A4">
        <w:rPr>
          <w:color w:val="000000"/>
          <w:spacing w:val="-2"/>
        </w:rPr>
        <w:t xml:space="preserve"> </w:t>
      </w:r>
      <w:proofErr w:type="spellStart"/>
      <w:r w:rsidRPr="007104A4">
        <w:rPr>
          <w:color w:val="000000"/>
          <w:spacing w:val="-2"/>
        </w:rPr>
        <w:t>мова</w:t>
      </w:r>
      <w:proofErr w:type="spellEnd"/>
      <w:r w:rsidRPr="007104A4">
        <w:rPr>
          <w:color w:val="000000"/>
          <w:spacing w:val="-2"/>
        </w:rPr>
        <w:t xml:space="preserve">. </w:t>
      </w:r>
    </w:p>
    <w:p w:rsidR="007104A4" w:rsidRPr="007104A4" w:rsidRDefault="007104A4" w:rsidP="007104A4">
      <w:pPr>
        <w:pStyle w:val="a6"/>
        <w:numPr>
          <w:ilvl w:val="0"/>
          <w:numId w:val="8"/>
        </w:numPr>
        <w:spacing w:after="200"/>
        <w:jc w:val="both"/>
        <w:rPr>
          <w:color w:val="000000"/>
          <w:spacing w:val="-2"/>
          <w:lang w:val="uk-UA"/>
        </w:rPr>
      </w:pPr>
      <w:r w:rsidRPr="007104A4">
        <w:rPr>
          <w:color w:val="000000"/>
          <w:spacing w:val="-2"/>
          <w:lang w:val="uk-UA"/>
        </w:rPr>
        <w:t xml:space="preserve">Класифікація фігур і тропів. </w:t>
      </w:r>
    </w:p>
    <w:p w:rsidR="007104A4" w:rsidRPr="007104A4" w:rsidRDefault="007104A4" w:rsidP="007104A4">
      <w:pPr>
        <w:pStyle w:val="a6"/>
        <w:numPr>
          <w:ilvl w:val="0"/>
          <w:numId w:val="8"/>
        </w:numPr>
        <w:spacing w:after="200"/>
        <w:jc w:val="both"/>
        <w:rPr>
          <w:color w:val="000000"/>
          <w:spacing w:val="-2"/>
          <w:lang w:val="uk-UA"/>
        </w:rPr>
      </w:pPr>
      <w:r w:rsidRPr="007104A4">
        <w:rPr>
          <w:color w:val="000000"/>
          <w:spacing w:val="-2"/>
          <w:lang w:val="uk-UA"/>
        </w:rPr>
        <w:t>Стилістичні прийоми.</w:t>
      </w:r>
    </w:p>
    <w:p w:rsidR="007104A4" w:rsidRPr="007104A4" w:rsidRDefault="007104A4" w:rsidP="007104A4">
      <w:pPr>
        <w:pStyle w:val="a6"/>
        <w:numPr>
          <w:ilvl w:val="0"/>
          <w:numId w:val="8"/>
        </w:numPr>
        <w:spacing w:after="200"/>
        <w:jc w:val="both"/>
        <w:rPr>
          <w:color w:val="000000"/>
          <w:spacing w:val="-2"/>
          <w:lang w:val="uk-UA"/>
        </w:rPr>
      </w:pPr>
      <w:proofErr w:type="spellStart"/>
      <w:r w:rsidRPr="007104A4">
        <w:rPr>
          <w:color w:val="000000"/>
          <w:spacing w:val="-2"/>
        </w:rPr>
        <w:t>Змі</w:t>
      </w:r>
      <w:proofErr w:type="gramStart"/>
      <w:r w:rsidRPr="007104A4">
        <w:rPr>
          <w:color w:val="000000"/>
          <w:spacing w:val="-2"/>
        </w:rPr>
        <w:t>ст</w:t>
      </w:r>
      <w:proofErr w:type="spellEnd"/>
      <w:proofErr w:type="gramEnd"/>
      <w:r w:rsidRPr="007104A4">
        <w:rPr>
          <w:color w:val="000000"/>
          <w:spacing w:val="-2"/>
        </w:rPr>
        <w:t xml:space="preserve"> та </w:t>
      </w:r>
      <w:proofErr w:type="spellStart"/>
      <w:r w:rsidRPr="007104A4">
        <w:rPr>
          <w:color w:val="000000"/>
          <w:spacing w:val="-2"/>
        </w:rPr>
        <w:t>головна</w:t>
      </w:r>
      <w:proofErr w:type="spellEnd"/>
      <w:r w:rsidRPr="007104A4">
        <w:rPr>
          <w:color w:val="000000"/>
          <w:spacing w:val="-2"/>
        </w:rPr>
        <w:t xml:space="preserve"> </w:t>
      </w:r>
      <w:proofErr w:type="spellStart"/>
      <w:r w:rsidRPr="007104A4">
        <w:rPr>
          <w:color w:val="000000"/>
          <w:spacing w:val="-2"/>
        </w:rPr>
        <w:t>ідея</w:t>
      </w:r>
      <w:proofErr w:type="spellEnd"/>
      <w:r w:rsidRPr="007104A4">
        <w:rPr>
          <w:color w:val="000000"/>
          <w:spacing w:val="-2"/>
        </w:rPr>
        <w:t xml:space="preserve"> </w:t>
      </w:r>
      <w:proofErr w:type="spellStart"/>
      <w:r w:rsidRPr="007104A4">
        <w:rPr>
          <w:color w:val="000000"/>
          <w:spacing w:val="-2"/>
        </w:rPr>
        <w:t>художнього</w:t>
      </w:r>
      <w:proofErr w:type="spellEnd"/>
      <w:r w:rsidRPr="007104A4">
        <w:rPr>
          <w:color w:val="000000"/>
          <w:spacing w:val="-2"/>
        </w:rPr>
        <w:t xml:space="preserve"> </w:t>
      </w:r>
      <w:proofErr w:type="spellStart"/>
      <w:r w:rsidRPr="007104A4">
        <w:rPr>
          <w:color w:val="000000"/>
          <w:spacing w:val="-2"/>
        </w:rPr>
        <w:t>твору</w:t>
      </w:r>
      <w:proofErr w:type="spellEnd"/>
      <w:r w:rsidRPr="007104A4">
        <w:rPr>
          <w:color w:val="000000"/>
          <w:spacing w:val="-2"/>
        </w:rPr>
        <w:t xml:space="preserve">. </w:t>
      </w:r>
    </w:p>
    <w:p w:rsidR="007104A4" w:rsidRPr="007104A4" w:rsidRDefault="007104A4" w:rsidP="007104A4">
      <w:pPr>
        <w:pStyle w:val="a6"/>
        <w:numPr>
          <w:ilvl w:val="0"/>
          <w:numId w:val="8"/>
        </w:numPr>
        <w:spacing w:after="200"/>
        <w:jc w:val="both"/>
        <w:rPr>
          <w:color w:val="000000"/>
          <w:spacing w:val="-2"/>
          <w:lang w:val="uk-UA"/>
        </w:rPr>
      </w:pPr>
      <w:proofErr w:type="spellStart"/>
      <w:r w:rsidRPr="007104A4">
        <w:rPr>
          <w:color w:val="000000"/>
          <w:spacing w:val="-2"/>
        </w:rPr>
        <w:t>Загальна</w:t>
      </w:r>
      <w:proofErr w:type="spellEnd"/>
      <w:r w:rsidRPr="007104A4">
        <w:rPr>
          <w:color w:val="000000"/>
          <w:spacing w:val="-2"/>
        </w:rPr>
        <w:t xml:space="preserve"> характеристика </w:t>
      </w:r>
      <w:proofErr w:type="spellStart"/>
      <w:r w:rsidRPr="007104A4">
        <w:rPr>
          <w:color w:val="000000"/>
          <w:spacing w:val="-2"/>
        </w:rPr>
        <w:t>побудови</w:t>
      </w:r>
      <w:proofErr w:type="spellEnd"/>
      <w:r w:rsidRPr="007104A4">
        <w:rPr>
          <w:color w:val="000000"/>
          <w:spacing w:val="-2"/>
        </w:rPr>
        <w:t xml:space="preserve"> фраз. </w:t>
      </w:r>
    </w:p>
    <w:p w:rsidR="007104A4" w:rsidRPr="007104A4" w:rsidRDefault="007104A4" w:rsidP="007104A4">
      <w:pPr>
        <w:pStyle w:val="a6"/>
        <w:numPr>
          <w:ilvl w:val="0"/>
          <w:numId w:val="8"/>
        </w:numPr>
        <w:spacing w:after="200"/>
        <w:jc w:val="both"/>
        <w:rPr>
          <w:color w:val="000000"/>
          <w:spacing w:val="-2"/>
          <w:lang w:val="uk-UA"/>
        </w:rPr>
      </w:pPr>
      <w:proofErr w:type="spellStart"/>
      <w:r w:rsidRPr="007104A4">
        <w:rPr>
          <w:color w:val="000000"/>
          <w:spacing w:val="-2"/>
        </w:rPr>
        <w:t>Основні</w:t>
      </w:r>
      <w:proofErr w:type="spellEnd"/>
      <w:r w:rsidRPr="007104A4">
        <w:rPr>
          <w:color w:val="000000"/>
          <w:spacing w:val="-2"/>
        </w:rPr>
        <w:t xml:space="preserve"> </w:t>
      </w:r>
      <w:proofErr w:type="spellStart"/>
      <w:r w:rsidRPr="007104A4">
        <w:rPr>
          <w:color w:val="000000"/>
          <w:spacing w:val="-2"/>
        </w:rPr>
        <w:t>тенденції</w:t>
      </w:r>
      <w:proofErr w:type="spellEnd"/>
      <w:r w:rsidRPr="007104A4">
        <w:rPr>
          <w:color w:val="000000"/>
          <w:spacing w:val="-2"/>
        </w:rPr>
        <w:t xml:space="preserve"> </w:t>
      </w:r>
      <w:proofErr w:type="spellStart"/>
      <w:r w:rsidRPr="007104A4">
        <w:rPr>
          <w:color w:val="000000"/>
          <w:spacing w:val="-2"/>
        </w:rPr>
        <w:t>відбору</w:t>
      </w:r>
      <w:proofErr w:type="spellEnd"/>
      <w:r w:rsidRPr="007104A4">
        <w:rPr>
          <w:color w:val="000000"/>
          <w:spacing w:val="-2"/>
        </w:rPr>
        <w:t xml:space="preserve"> лексики. </w:t>
      </w:r>
    </w:p>
    <w:p w:rsidR="007104A4" w:rsidRPr="007104A4" w:rsidRDefault="007104A4" w:rsidP="007104A4">
      <w:pPr>
        <w:pStyle w:val="a6"/>
        <w:numPr>
          <w:ilvl w:val="0"/>
          <w:numId w:val="8"/>
        </w:numPr>
        <w:spacing w:after="200"/>
        <w:jc w:val="both"/>
        <w:rPr>
          <w:color w:val="000000"/>
          <w:spacing w:val="-2"/>
          <w:lang w:val="uk-UA"/>
        </w:rPr>
      </w:pPr>
      <w:proofErr w:type="spellStart"/>
      <w:r w:rsidRPr="007104A4">
        <w:rPr>
          <w:color w:val="000000"/>
          <w:spacing w:val="-2"/>
        </w:rPr>
        <w:t>Граматика</w:t>
      </w:r>
      <w:proofErr w:type="spellEnd"/>
      <w:r w:rsidRPr="007104A4">
        <w:rPr>
          <w:color w:val="000000"/>
          <w:spacing w:val="-2"/>
        </w:rPr>
        <w:t xml:space="preserve"> тексту. </w:t>
      </w:r>
    </w:p>
    <w:p w:rsidR="007104A4" w:rsidRPr="007104A4" w:rsidRDefault="007104A4" w:rsidP="007104A4">
      <w:pPr>
        <w:pStyle w:val="a6"/>
        <w:numPr>
          <w:ilvl w:val="0"/>
          <w:numId w:val="8"/>
        </w:numPr>
        <w:spacing w:after="200"/>
        <w:jc w:val="both"/>
        <w:rPr>
          <w:color w:val="000000"/>
          <w:spacing w:val="-2"/>
          <w:lang w:val="uk-UA"/>
        </w:rPr>
      </w:pPr>
      <w:r w:rsidRPr="007104A4">
        <w:rPr>
          <w:color w:val="000000"/>
          <w:spacing w:val="-2"/>
        </w:rPr>
        <w:t xml:space="preserve">Головна </w:t>
      </w:r>
      <w:proofErr w:type="spellStart"/>
      <w:r w:rsidRPr="007104A4">
        <w:rPr>
          <w:color w:val="000000"/>
          <w:spacing w:val="-2"/>
        </w:rPr>
        <w:t>ідея</w:t>
      </w:r>
      <w:proofErr w:type="spellEnd"/>
      <w:r w:rsidRPr="007104A4">
        <w:rPr>
          <w:color w:val="000000"/>
          <w:spacing w:val="-2"/>
        </w:rPr>
        <w:t xml:space="preserve"> </w:t>
      </w:r>
      <w:proofErr w:type="spellStart"/>
      <w:r w:rsidRPr="007104A4">
        <w:rPr>
          <w:color w:val="000000"/>
          <w:spacing w:val="-2"/>
        </w:rPr>
        <w:t>художнього</w:t>
      </w:r>
      <w:proofErr w:type="spellEnd"/>
      <w:r w:rsidRPr="007104A4">
        <w:rPr>
          <w:color w:val="000000"/>
          <w:spacing w:val="-2"/>
        </w:rPr>
        <w:t xml:space="preserve"> </w:t>
      </w:r>
      <w:proofErr w:type="spellStart"/>
      <w:r w:rsidRPr="007104A4">
        <w:rPr>
          <w:color w:val="000000"/>
          <w:spacing w:val="-2"/>
        </w:rPr>
        <w:t>твору</w:t>
      </w:r>
      <w:proofErr w:type="spellEnd"/>
      <w:r w:rsidRPr="007104A4">
        <w:rPr>
          <w:color w:val="000000"/>
          <w:spacing w:val="-2"/>
        </w:rPr>
        <w:t xml:space="preserve">. </w:t>
      </w:r>
    </w:p>
    <w:p w:rsidR="007104A4" w:rsidRPr="007104A4" w:rsidRDefault="007104A4" w:rsidP="007104A4">
      <w:pPr>
        <w:pStyle w:val="a6"/>
        <w:numPr>
          <w:ilvl w:val="0"/>
          <w:numId w:val="8"/>
        </w:numPr>
        <w:spacing w:after="200"/>
        <w:jc w:val="both"/>
        <w:rPr>
          <w:color w:val="000000"/>
          <w:spacing w:val="-2"/>
          <w:lang w:val="uk-UA"/>
        </w:rPr>
      </w:pPr>
      <w:r w:rsidRPr="007104A4">
        <w:rPr>
          <w:color w:val="000000"/>
          <w:spacing w:val="-2"/>
          <w:lang w:val="uk-UA"/>
        </w:rPr>
        <w:t>План стилістичного а</w:t>
      </w:r>
      <w:proofErr w:type="spellStart"/>
      <w:r w:rsidRPr="007104A4">
        <w:rPr>
          <w:color w:val="000000"/>
          <w:spacing w:val="-2"/>
        </w:rPr>
        <w:t>наліз</w:t>
      </w:r>
      <w:proofErr w:type="spellEnd"/>
      <w:r w:rsidRPr="007104A4">
        <w:rPr>
          <w:color w:val="000000"/>
          <w:spacing w:val="-2"/>
          <w:lang w:val="uk-UA"/>
        </w:rPr>
        <w:t>у</w:t>
      </w:r>
      <w:r w:rsidRPr="007104A4">
        <w:rPr>
          <w:color w:val="000000"/>
          <w:spacing w:val="-2"/>
        </w:rPr>
        <w:t xml:space="preserve"> </w:t>
      </w:r>
      <w:proofErr w:type="spellStart"/>
      <w:r w:rsidRPr="007104A4">
        <w:rPr>
          <w:color w:val="000000"/>
          <w:spacing w:val="-2"/>
        </w:rPr>
        <w:t>художніх</w:t>
      </w:r>
      <w:proofErr w:type="spellEnd"/>
      <w:r w:rsidRPr="007104A4">
        <w:rPr>
          <w:color w:val="000000"/>
          <w:spacing w:val="-2"/>
        </w:rPr>
        <w:t xml:space="preserve"> </w:t>
      </w:r>
      <w:proofErr w:type="spellStart"/>
      <w:r w:rsidRPr="007104A4">
        <w:rPr>
          <w:color w:val="000000"/>
          <w:spacing w:val="-2"/>
        </w:rPr>
        <w:t>творів</w:t>
      </w:r>
      <w:proofErr w:type="spellEnd"/>
      <w:r w:rsidRPr="007104A4">
        <w:rPr>
          <w:color w:val="000000"/>
          <w:spacing w:val="-2"/>
          <w:lang w:val="uk-UA"/>
        </w:rPr>
        <w:t>.</w:t>
      </w:r>
    </w:p>
    <w:p w:rsidR="007104A4" w:rsidRPr="007104A4" w:rsidRDefault="007104A4" w:rsidP="007104A4">
      <w:pPr>
        <w:shd w:val="clear" w:color="auto" w:fill="FFFFFF"/>
        <w:ind w:firstLine="708"/>
        <w:jc w:val="both"/>
        <w:textAlignment w:val="top"/>
      </w:pPr>
    </w:p>
    <w:p w:rsidR="001E4EC8" w:rsidRPr="007104A4" w:rsidRDefault="001E4EC8" w:rsidP="002815D6">
      <w:pPr>
        <w:widowControl w:val="0"/>
        <w:autoSpaceDE w:val="0"/>
        <w:autoSpaceDN w:val="0"/>
        <w:adjustRightInd w:val="0"/>
        <w:ind w:left="540" w:hanging="360"/>
        <w:jc w:val="center"/>
        <w:rPr>
          <w:b/>
          <w:bCs/>
        </w:rPr>
      </w:pPr>
    </w:p>
    <w:p w:rsidR="00C56888" w:rsidRPr="007104A4" w:rsidRDefault="00C56888" w:rsidP="002815D6">
      <w:pPr>
        <w:widowControl w:val="0"/>
        <w:autoSpaceDE w:val="0"/>
        <w:autoSpaceDN w:val="0"/>
        <w:adjustRightInd w:val="0"/>
        <w:ind w:left="540" w:hanging="360"/>
        <w:jc w:val="center"/>
        <w:rPr>
          <w:b/>
          <w:bCs/>
          <w:lang w:val="uk-UA"/>
        </w:rPr>
      </w:pPr>
    </w:p>
    <w:p w:rsidR="00DF66EB" w:rsidRPr="007104A4" w:rsidRDefault="00DF66EB" w:rsidP="002815D6">
      <w:pPr>
        <w:ind w:firstLine="720"/>
        <w:rPr>
          <w:b/>
        </w:rPr>
      </w:pPr>
      <w:r w:rsidRPr="007104A4">
        <w:rPr>
          <w:b/>
        </w:rPr>
        <w:t xml:space="preserve">                             </w:t>
      </w:r>
      <w:r w:rsidR="007104A4">
        <w:rPr>
          <w:b/>
          <w:lang w:val="uk-UA"/>
        </w:rPr>
        <w:t>6.</w:t>
      </w:r>
      <w:r w:rsidRPr="007104A4">
        <w:rPr>
          <w:b/>
        </w:rPr>
        <w:t xml:space="preserve">  Рекомендована </w:t>
      </w:r>
      <w:proofErr w:type="spellStart"/>
      <w:proofErr w:type="gramStart"/>
      <w:r w:rsidRPr="007104A4">
        <w:rPr>
          <w:b/>
        </w:rPr>
        <w:t>л</w:t>
      </w:r>
      <w:proofErr w:type="gramEnd"/>
      <w:r w:rsidRPr="007104A4">
        <w:rPr>
          <w:b/>
        </w:rPr>
        <w:t>ітература</w:t>
      </w:r>
      <w:proofErr w:type="spellEnd"/>
    </w:p>
    <w:p w:rsidR="00DF66EB" w:rsidRDefault="00DF66EB" w:rsidP="002815D6">
      <w:pPr>
        <w:tabs>
          <w:tab w:val="left" w:pos="360"/>
        </w:tabs>
        <w:jc w:val="both"/>
        <w:rPr>
          <w:b/>
          <w:bCs/>
          <w:lang w:val="uk-UA"/>
        </w:rPr>
      </w:pPr>
      <w:r w:rsidRPr="007104A4">
        <w:rPr>
          <w:b/>
        </w:rPr>
        <w:t xml:space="preserve">                                                  </w:t>
      </w:r>
      <w:proofErr w:type="spellStart"/>
      <w:r w:rsidRPr="007104A4">
        <w:rPr>
          <w:b/>
          <w:bCs/>
        </w:rPr>
        <w:t>Базова</w:t>
      </w:r>
      <w:proofErr w:type="spellEnd"/>
    </w:p>
    <w:p w:rsidR="007104A4" w:rsidRPr="007104A4" w:rsidRDefault="007104A4" w:rsidP="002815D6">
      <w:pPr>
        <w:tabs>
          <w:tab w:val="left" w:pos="360"/>
        </w:tabs>
        <w:jc w:val="both"/>
        <w:rPr>
          <w:b/>
          <w:bCs/>
          <w:lang w:val="uk-UA"/>
        </w:rPr>
      </w:pPr>
    </w:p>
    <w:p w:rsidR="00DF66EB" w:rsidRPr="007104A4" w:rsidRDefault="00DF66EB" w:rsidP="002815D6">
      <w:pPr>
        <w:numPr>
          <w:ilvl w:val="0"/>
          <w:numId w:val="3"/>
        </w:numPr>
        <w:tabs>
          <w:tab w:val="left" w:pos="360"/>
        </w:tabs>
        <w:spacing w:after="200"/>
        <w:ind w:left="0" w:firstLine="0"/>
        <w:jc w:val="both"/>
      </w:pPr>
      <w:proofErr w:type="spellStart"/>
      <w:r w:rsidRPr="007104A4">
        <w:t>Голотюк</w:t>
      </w:r>
      <w:proofErr w:type="spellEnd"/>
      <w:r w:rsidRPr="007104A4">
        <w:t xml:space="preserve"> О.В.  </w:t>
      </w:r>
      <w:proofErr w:type="spellStart"/>
      <w:r w:rsidRPr="007104A4">
        <w:t>Інтерпретація</w:t>
      </w:r>
      <w:proofErr w:type="spellEnd"/>
      <w:r w:rsidRPr="007104A4">
        <w:t xml:space="preserve"> тексту/ </w:t>
      </w:r>
      <w:proofErr w:type="spellStart"/>
      <w:r w:rsidRPr="007104A4">
        <w:t>Голотюк</w:t>
      </w:r>
      <w:proofErr w:type="spellEnd"/>
      <w:r w:rsidRPr="007104A4">
        <w:t xml:space="preserve"> О.В.   Херсон: Айлант, 2011.   76 с. </w:t>
      </w:r>
    </w:p>
    <w:p w:rsidR="00DF66EB" w:rsidRPr="007104A4" w:rsidRDefault="00DF66EB" w:rsidP="002815D6">
      <w:pPr>
        <w:numPr>
          <w:ilvl w:val="0"/>
          <w:numId w:val="3"/>
        </w:numPr>
        <w:tabs>
          <w:tab w:val="left" w:pos="360"/>
        </w:tabs>
        <w:spacing w:after="200"/>
        <w:ind w:left="0" w:firstLine="0"/>
        <w:jc w:val="both"/>
      </w:pPr>
      <w:r w:rsidRPr="007104A4">
        <w:t xml:space="preserve"> </w:t>
      </w:r>
      <w:proofErr w:type="spellStart"/>
      <w:r w:rsidRPr="007104A4">
        <w:t>Голотюк</w:t>
      </w:r>
      <w:proofErr w:type="spellEnd"/>
      <w:r w:rsidRPr="007104A4">
        <w:t xml:space="preserve"> О.В.  </w:t>
      </w:r>
      <w:proofErr w:type="spellStart"/>
      <w:proofErr w:type="gramStart"/>
      <w:r w:rsidRPr="007104A4">
        <w:t>Стил</w:t>
      </w:r>
      <w:proofErr w:type="gramEnd"/>
      <w:r w:rsidRPr="007104A4">
        <w:t>істика</w:t>
      </w:r>
      <w:proofErr w:type="spellEnd"/>
      <w:r w:rsidRPr="007104A4">
        <w:t xml:space="preserve"> </w:t>
      </w:r>
      <w:proofErr w:type="spellStart"/>
      <w:r w:rsidRPr="007104A4">
        <w:t>французької</w:t>
      </w:r>
      <w:proofErr w:type="spellEnd"/>
      <w:r w:rsidRPr="007104A4">
        <w:t xml:space="preserve"> </w:t>
      </w:r>
      <w:proofErr w:type="spellStart"/>
      <w:r w:rsidRPr="007104A4">
        <w:t>мови</w:t>
      </w:r>
      <w:proofErr w:type="spellEnd"/>
      <w:r w:rsidRPr="007104A4">
        <w:t xml:space="preserve"> (</w:t>
      </w:r>
      <w:proofErr w:type="spellStart"/>
      <w:r w:rsidRPr="007104A4">
        <w:t>Навчальний</w:t>
      </w:r>
      <w:proofErr w:type="spellEnd"/>
      <w:r w:rsidRPr="007104A4">
        <w:t xml:space="preserve"> </w:t>
      </w:r>
      <w:proofErr w:type="spellStart"/>
      <w:r w:rsidRPr="007104A4">
        <w:t>посібник</w:t>
      </w:r>
      <w:proofErr w:type="spellEnd"/>
      <w:r w:rsidRPr="007104A4">
        <w:t xml:space="preserve"> для </w:t>
      </w:r>
      <w:proofErr w:type="spellStart"/>
      <w:r w:rsidRPr="007104A4">
        <w:t>студентів-філологів</w:t>
      </w:r>
      <w:proofErr w:type="spellEnd"/>
      <w:r w:rsidRPr="007104A4">
        <w:t xml:space="preserve"> </w:t>
      </w:r>
      <w:proofErr w:type="spellStart"/>
      <w:r w:rsidRPr="007104A4">
        <w:t>вищих</w:t>
      </w:r>
      <w:proofErr w:type="spellEnd"/>
      <w:r w:rsidRPr="007104A4">
        <w:t xml:space="preserve"> </w:t>
      </w:r>
      <w:proofErr w:type="spellStart"/>
      <w:r w:rsidRPr="007104A4">
        <w:t>закладів</w:t>
      </w:r>
      <w:proofErr w:type="spellEnd"/>
      <w:r w:rsidRPr="007104A4">
        <w:t xml:space="preserve"> </w:t>
      </w:r>
      <w:proofErr w:type="spellStart"/>
      <w:r w:rsidRPr="007104A4">
        <w:t>освіти</w:t>
      </w:r>
      <w:proofErr w:type="spellEnd"/>
      <w:r w:rsidRPr="007104A4">
        <w:t xml:space="preserve">). Рекомендовано МОН / </w:t>
      </w:r>
      <w:proofErr w:type="spellStart"/>
      <w:r w:rsidRPr="007104A4">
        <w:t>Голотюк</w:t>
      </w:r>
      <w:proofErr w:type="spellEnd"/>
      <w:r w:rsidRPr="007104A4">
        <w:t xml:space="preserve"> О.В.  Херсон: ХДУ, 2013.  140с. </w:t>
      </w:r>
    </w:p>
    <w:p w:rsidR="00DF66EB" w:rsidRPr="007104A4" w:rsidRDefault="00DF66EB" w:rsidP="002815D6">
      <w:pPr>
        <w:numPr>
          <w:ilvl w:val="0"/>
          <w:numId w:val="3"/>
        </w:numPr>
        <w:tabs>
          <w:tab w:val="left" w:pos="360"/>
        </w:tabs>
        <w:spacing w:after="200"/>
        <w:ind w:left="0" w:firstLine="0"/>
        <w:jc w:val="both"/>
      </w:pPr>
      <w:proofErr w:type="spellStart"/>
      <w:r w:rsidRPr="007104A4">
        <w:t>Голотюк</w:t>
      </w:r>
      <w:proofErr w:type="spellEnd"/>
      <w:r w:rsidRPr="007104A4">
        <w:t xml:space="preserve"> О.В. </w:t>
      </w:r>
      <w:proofErr w:type="spellStart"/>
      <w:r w:rsidRPr="007104A4">
        <w:t>Навчально-методичні</w:t>
      </w:r>
      <w:proofErr w:type="spellEnd"/>
      <w:r w:rsidRPr="007104A4">
        <w:t xml:space="preserve"> </w:t>
      </w:r>
      <w:proofErr w:type="spellStart"/>
      <w:r w:rsidRPr="007104A4">
        <w:t>рекомендації</w:t>
      </w:r>
      <w:proofErr w:type="spellEnd"/>
      <w:r w:rsidRPr="007104A4">
        <w:t xml:space="preserve"> з теми „</w:t>
      </w:r>
      <w:proofErr w:type="spellStart"/>
      <w:r w:rsidRPr="007104A4">
        <w:t>Мистецтво</w:t>
      </w:r>
      <w:proofErr w:type="spellEnd"/>
      <w:r w:rsidRPr="007104A4">
        <w:t xml:space="preserve">" </w:t>
      </w:r>
      <w:proofErr w:type="gramStart"/>
      <w:r w:rsidRPr="007104A4">
        <w:t>для</w:t>
      </w:r>
      <w:proofErr w:type="gramEnd"/>
      <w:r w:rsidRPr="007104A4">
        <w:t xml:space="preserve"> </w:t>
      </w:r>
      <w:proofErr w:type="spellStart"/>
      <w:r w:rsidRPr="007104A4">
        <w:t>студентів</w:t>
      </w:r>
      <w:proofErr w:type="spellEnd"/>
      <w:r w:rsidRPr="007104A4">
        <w:t xml:space="preserve"> ІY-Y року </w:t>
      </w:r>
      <w:proofErr w:type="spellStart"/>
      <w:r w:rsidRPr="007104A4">
        <w:t>навчання</w:t>
      </w:r>
      <w:proofErr w:type="spellEnd"/>
      <w:r w:rsidRPr="007104A4">
        <w:t xml:space="preserve"> </w:t>
      </w:r>
      <w:proofErr w:type="spellStart"/>
      <w:r w:rsidRPr="007104A4">
        <w:t>спеціальності</w:t>
      </w:r>
      <w:proofErr w:type="spellEnd"/>
      <w:r w:rsidRPr="007104A4">
        <w:t xml:space="preserve"> 7.010103 ПМСО. </w:t>
      </w:r>
      <w:proofErr w:type="spellStart"/>
      <w:r w:rsidRPr="007104A4">
        <w:t>Мова</w:t>
      </w:r>
      <w:proofErr w:type="spellEnd"/>
      <w:r w:rsidRPr="007104A4">
        <w:t xml:space="preserve"> і </w:t>
      </w:r>
      <w:proofErr w:type="spellStart"/>
      <w:r w:rsidRPr="007104A4">
        <w:t>література</w:t>
      </w:r>
      <w:proofErr w:type="spellEnd"/>
      <w:r w:rsidRPr="007104A4">
        <w:t xml:space="preserve"> (</w:t>
      </w:r>
      <w:proofErr w:type="spellStart"/>
      <w:proofErr w:type="gramStart"/>
      <w:r w:rsidRPr="007104A4">
        <w:t>англ</w:t>
      </w:r>
      <w:proofErr w:type="gramEnd"/>
      <w:r w:rsidRPr="007104A4">
        <w:t>ійська</w:t>
      </w:r>
      <w:proofErr w:type="spellEnd"/>
      <w:r w:rsidRPr="007104A4">
        <w:t xml:space="preserve">, </w:t>
      </w:r>
      <w:proofErr w:type="spellStart"/>
      <w:r w:rsidRPr="007104A4">
        <w:t>французька</w:t>
      </w:r>
      <w:proofErr w:type="spellEnd"/>
      <w:r w:rsidRPr="007104A4">
        <w:t>) Херсон: „Айлант", 2005.</w:t>
      </w:r>
    </w:p>
    <w:p w:rsidR="00DF66EB" w:rsidRPr="007104A4" w:rsidRDefault="00DF66EB" w:rsidP="002815D6">
      <w:pPr>
        <w:numPr>
          <w:ilvl w:val="0"/>
          <w:numId w:val="3"/>
        </w:numPr>
        <w:tabs>
          <w:tab w:val="left" w:pos="360"/>
        </w:tabs>
        <w:spacing w:after="200"/>
        <w:ind w:left="0" w:firstLine="0"/>
        <w:jc w:val="both"/>
      </w:pPr>
      <w:r w:rsidRPr="007104A4">
        <w:t xml:space="preserve"> </w:t>
      </w:r>
      <w:proofErr w:type="spellStart"/>
      <w:r w:rsidRPr="007104A4">
        <w:t>Голотюк</w:t>
      </w:r>
      <w:proofErr w:type="spellEnd"/>
      <w:r w:rsidRPr="007104A4">
        <w:t xml:space="preserve"> О.В. Неологизмы ХІ</w:t>
      </w:r>
      <w:proofErr w:type="gramStart"/>
      <w:r w:rsidRPr="007104A4">
        <w:t>Х</w:t>
      </w:r>
      <w:proofErr w:type="gramEnd"/>
      <w:r w:rsidRPr="007104A4">
        <w:t xml:space="preserve"> века в парижском тексте // </w:t>
      </w:r>
      <w:proofErr w:type="spellStart"/>
      <w:r w:rsidRPr="007104A4">
        <w:t>Новітня</w:t>
      </w:r>
      <w:proofErr w:type="spellEnd"/>
      <w:r w:rsidRPr="007104A4">
        <w:t xml:space="preserve"> </w:t>
      </w:r>
      <w:proofErr w:type="spellStart"/>
      <w:r w:rsidRPr="007104A4">
        <w:t>філологія</w:t>
      </w:r>
      <w:proofErr w:type="spellEnd"/>
      <w:r w:rsidRPr="007104A4">
        <w:t xml:space="preserve">.   № 38.  </w:t>
      </w:r>
      <w:proofErr w:type="spellStart"/>
      <w:r w:rsidRPr="007104A4">
        <w:t>Миколаїв</w:t>
      </w:r>
      <w:proofErr w:type="spellEnd"/>
      <w:r w:rsidRPr="007104A4">
        <w:t xml:space="preserve">: </w:t>
      </w:r>
      <w:proofErr w:type="gramStart"/>
      <w:r w:rsidRPr="007104A4">
        <w:t>Вид-во</w:t>
      </w:r>
      <w:proofErr w:type="gramEnd"/>
      <w:r w:rsidRPr="007104A4">
        <w:t xml:space="preserve"> ЧДУ </w:t>
      </w:r>
      <w:proofErr w:type="spellStart"/>
      <w:r w:rsidRPr="007104A4">
        <w:t>ім</w:t>
      </w:r>
      <w:proofErr w:type="spellEnd"/>
      <w:r w:rsidRPr="007104A4">
        <w:t xml:space="preserve">. Петра </w:t>
      </w:r>
      <w:proofErr w:type="spellStart"/>
      <w:r w:rsidRPr="007104A4">
        <w:t>Могили</w:t>
      </w:r>
      <w:proofErr w:type="spellEnd"/>
      <w:r w:rsidRPr="007104A4">
        <w:t>, 2011. С.115-122.</w:t>
      </w:r>
    </w:p>
    <w:p w:rsidR="00DF66EB" w:rsidRPr="007104A4" w:rsidRDefault="00DF66EB" w:rsidP="002815D6">
      <w:pPr>
        <w:numPr>
          <w:ilvl w:val="0"/>
          <w:numId w:val="3"/>
        </w:numPr>
        <w:tabs>
          <w:tab w:val="clear" w:pos="720"/>
          <w:tab w:val="left" w:pos="360"/>
          <w:tab w:val="num" w:pos="1211"/>
        </w:tabs>
        <w:spacing w:after="200"/>
        <w:ind w:left="0" w:firstLine="0"/>
        <w:jc w:val="both"/>
      </w:pPr>
      <w:proofErr w:type="spellStart"/>
      <w:r w:rsidRPr="007104A4">
        <w:t>Голотюк</w:t>
      </w:r>
      <w:proofErr w:type="spellEnd"/>
      <w:r w:rsidRPr="007104A4">
        <w:t xml:space="preserve"> О.В. </w:t>
      </w:r>
      <w:proofErr w:type="spellStart"/>
      <w:r w:rsidRPr="007104A4">
        <w:t>Особливості</w:t>
      </w:r>
      <w:proofErr w:type="spellEnd"/>
      <w:r w:rsidRPr="007104A4">
        <w:t xml:space="preserve"> </w:t>
      </w:r>
      <w:proofErr w:type="spellStart"/>
      <w:proofErr w:type="gramStart"/>
      <w:r w:rsidRPr="007104A4">
        <w:t>ауд</w:t>
      </w:r>
      <w:proofErr w:type="gramEnd"/>
      <w:r w:rsidRPr="007104A4">
        <w:t>іювання</w:t>
      </w:r>
      <w:proofErr w:type="spellEnd"/>
      <w:r w:rsidRPr="007104A4">
        <w:t xml:space="preserve"> у ВНЗ  // </w:t>
      </w:r>
      <w:proofErr w:type="spellStart"/>
      <w:r w:rsidRPr="007104A4">
        <w:t>Педагогічні</w:t>
      </w:r>
      <w:proofErr w:type="spellEnd"/>
      <w:r w:rsidRPr="007104A4">
        <w:t xml:space="preserve"> науки: </w:t>
      </w:r>
      <w:proofErr w:type="spellStart"/>
      <w:r w:rsidRPr="007104A4">
        <w:t>Зб</w:t>
      </w:r>
      <w:proofErr w:type="spellEnd"/>
      <w:r w:rsidRPr="007104A4">
        <w:t>. наук</w:t>
      </w:r>
      <w:proofErr w:type="gramStart"/>
      <w:r w:rsidRPr="007104A4">
        <w:t>.</w:t>
      </w:r>
      <w:proofErr w:type="gramEnd"/>
      <w:r w:rsidRPr="007104A4">
        <w:t xml:space="preserve"> </w:t>
      </w:r>
      <w:proofErr w:type="gramStart"/>
      <w:r w:rsidRPr="007104A4">
        <w:t>п</w:t>
      </w:r>
      <w:proofErr w:type="gramEnd"/>
      <w:r w:rsidRPr="007104A4">
        <w:t xml:space="preserve">р.   </w:t>
      </w:r>
      <w:proofErr w:type="spellStart"/>
      <w:r w:rsidRPr="007104A4">
        <w:t>Вип</w:t>
      </w:r>
      <w:proofErr w:type="spellEnd"/>
      <w:r w:rsidRPr="007104A4">
        <w:t xml:space="preserve">. 64.  Херсон: </w:t>
      </w:r>
      <w:proofErr w:type="gramStart"/>
      <w:r w:rsidRPr="007104A4">
        <w:t>Вид-во</w:t>
      </w:r>
      <w:proofErr w:type="gramEnd"/>
      <w:r w:rsidRPr="007104A4">
        <w:t xml:space="preserve"> ХДУ, 2013.   С. 220-225.</w:t>
      </w:r>
    </w:p>
    <w:p w:rsidR="00DF66EB" w:rsidRPr="007104A4" w:rsidRDefault="00DF66EB" w:rsidP="002815D6">
      <w:pPr>
        <w:numPr>
          <w:ilvl w:val="0"/>
          <w:numId w:val="3"/>
        </w:numPr>
        <w:tabs>
          <w:tab w:val="clear" w:pos="720"/>
          <w:tab w:val="left" w:pos="360"/>
          <w:tab w:val="num" w:pos="1211"/>
        </w:tabs>
        <w:spacing w:after="200"/>
        <w:ind w:left="0" w:firstLine="0"/>
        <w:jc w:val="both"/>
      </w:pPr>
      <w:r w:rsidRPr="007104A4">
        <w:lastRenderedPageBreak/>
        <w:t xml:space="preserve"> </w:t>
      </w:r>
      <w:proofErr w:type="spellStart"/>
      <w:r w:rsidRPr="007104A4">
        <w:t>Голотюк</w:t>
      </w:r>
      <w:proofErr w:type="spellEnd"/>
      <w:r w:rsidRPr="007104A4">
        <w:t xml:space="preserve"> О.В. </w:t>
      </w:r>
      <w:proofErr w:type="spellStart"/>
      <w:r w:rsidRPr="007104A4">
        <w:t>Аналітичне</w:t>
      </w:r>
      <w:proofErr w:type="spellEnd"/>
      <w:r w:rsidRPr="007104A4">
        <w:t xml:space="preserve"> </w:t>
      </w:r>
      <w:proofErr w:type="spellStart"/>
      <w:r w:rsidRPr="007104A4">
        <w:t>читання</w:t>
      </w:r>
      <w:proofErr w:type="spellEnd"/>
      <w:r w:rsidRPr="007104A4">
        <w:t xml:space="preserve"> як </w:t>
      </w:r>
      <w:proofErr w:type="spellStart"/>
      <w:r w:rsidRPr="007104A4">
        <w:t>ефективний</w:t>
      </w:r>
      <w:proofErr w:type="spellEnd"/>
      <w:r w:rsidRPr="007104A4">
        <w:t xml:space="preserve"> </w:t>
      </w:r>
      <w:proofErr w:type="spellStart"/>
      <w:r w:rsidRPr="007104A4">
        <w:t>засіб</w:t>
      </w:r>
      <w:proofErr w:type="spellEnd"/>
      <w:r w:rsidRPr="007104A4">
        <w:t xml:space="preserve"> </w:t>
      </w:r>
      <w:proofErr w:type="spellStart"/>
      <w:r w:rsidRPr="007104A4">
        <w:t>патріотичного</w:t>
      </w:r>
      <w:proofErr w:type="spellEnd"/>
      <w:r w:rsidRPr="007104A4">
        <w:t xml:space="preserve"> </w:t>
      </w:r>
      <w:proofErr w:type="spellStart"/>
      <w:r w:rsidRPr="007104A4">
        <w:t>виховання</w:t>
      </w:r>
      <w:proofErr w:type="spellEnd"/>
      <w:r w:rsidRPr="007104A4">
        <w:t xml:space="preserve"> </w:t>
      </w:r>
      <w:proofErr w:type="spellStart"/>
      <w:r w:rsidRPr="007104A4">
        <w:t>студенті</w:t>
      </w:r>
      <w:proofErr w:type="gramStart"/>
      <w:r w:rsidRPr="007104A4">
        <w:t>в</w:t>
      </w:r>
      <w:proofErr w:type="spellEnd"/>
      <w:proofErr w:type="gramEnd"/>
      <w:r w:rsidRPr="007104A4">
        <w:t xml:space="preserve"> </w:t>
      </w:r>
      <w:proofErr w:type="gramStart"/>
      <w:r w:rsidRPr="007104A4">
        <w:t>на</w:t>
      </w:r>
      <w:proofErr w:type="gramEnd"/>
      <w:r w:rsidRPr="007104A4">
        <w:t xml:space="preserve"> уроках </w:t>
      </w:r>
      <w:proofErr w:type="spellStart"/>
      <w:r w:rsidRPr="007104A4">
        <w:t>французької</w:t>
      </w:r>
      <w:proofErr w:type="spellEnd"/>
      <w:r w:rsidRPr="007104A4">
        <w:t xml:space="preserve"> </w:t>
      </w:r>
      <w:proofErr w:type="spellStart"/>
      <w:r w:rsidRPr="007104A4">
        <w:t>мови</w:t>
      </w:r>
      <w:proofErr w:type="spellEnd"/>
      <w:r w:rsidRPr="007104A4">
        <w:t xml:space="preserve"> // </w:t>
      </w:r>
      <w:proofErr w:type="spellStart"/>
      <w:r w:rsidRPr="007104A4">
        <w:t>Педагогічні</w:t>
      </w:r>
      <w:proofErr w:type="spellEnd"/>
      <w:r w:rsidRPr="007104A4">
        <w:t xml:space="preserve"> науки: </w:t>
      </w:r>
      <w:proofErr w:type="spellStart"/>
      <w:r w:rsidRPr="007104A4">
        <w:t>Зб</w:t>
      </w:r>
      <w:proofErr w:type="spellEnd"/>
      <w:r w:rsidRPr="007104A4">
        <w:t>. наук</w:t>
      </w:r>
      <w:proofErr w:type="gramStart"/>
      <w:r w:rsidRPr="007104A4">
        <w:t>.</w:t>
      </w:r>
      <w:proofErr w:type="gramEnd"/>
      <w:r w:rsidRPr="007104A4">
        <w:t xml:space="preserve"> </w:t>
      </w:r>
      <w:proofErr w:type="gramStart"/>
      <w:r w:rsidRPr="007104A4">
        <w:t>п</w:t>
      </w:r>
      <w:proofErr w:type="gramEnd"/>
      <w:r w:rsidRPr="007104A4">
        <w:t xml:space="preserve">р.    </w:t>
      </w:r>
      <w:proofErr w:type="spellStart"/>
      <w:r w:rsidRPr="007104A4">
        <w:t>Вип</w:t>
      </w:r>
      <w:proofErr w:type="spellEnd"/>
      <w:r w:rsidRPr="007104A4">
        <w:t xml:space="preserve">. 69.  Херсон: </w:t>
      </w:r>
      <w:proofErr w:type="gramStart"/>
      <w:r w:rsidRPr="007104A4">
        <w:t>Вид-во</w:t>
      </w:r>
      <w:proofErr w:type="gramEnd"/>
      <w:r w:rsidRPr="007104A4">
        <w:t xml:space="preserve"> ХДУ, 2016.  С. 77-80.  </w:t>
      </w:r>
    </w:p>
    <w:p w:rsidR="00DF66EB" w:rsidRPr="007104A4" w:rsidRDefault="00DF66EB" w:rsidP="002815D6">
      <w:pPr>
        <w:numPr>
          <w:ilvl w:val="0"/>
          <w:numId w:val="3"/>
        </w:numPr>
        <w:tabs>
          <w:tab w:val="clear" w:pos="720"/>
          <w:tab w:val="left" w:pos="360"/>
          <w:tab w:val="num" w:pos="1211"/>
        </w:tabs>
        <w:spacing w:after="200"/>
        <w:ind w:left="0" w:firstLine="0"/>
        <w:jc w:val="both"/>
      </w:pPr>
      <w:r w:rsidRPr="007104A4">
        <w:t xml:space="preserve"> </w:t>
      </w:r>
      <w:proofErr w:type="spellStart"/>
      <w:r w:rsidRPr="007104A4">
        <w:t>Голотюк</w:t>
      </w:r>
      <w:proofErr w:type="spellEnd"/>
      <w:r w:rsidRPr="007104A4">
        <w:t xml:space="preserve"> О.В. </w:t>
      </w:r>
      <w:proofErr w:type="spellStart"/>
      <w:proofErr w:type="gramStart"/>
      <w:r w:rsidRPr="007104A4">
        <w:t>Стил</w:t>
      </w:r>
      <w:proofErr w:type="gramEnd"/>
      <w:r w:rsidRPr="007104A4">
        <w:t>істичний</w:t>
      </w:r>
      <w:proofErr w:type="spellEnd"/>
      <w:r w:rsidRPr="007104A4">
        <w:t xml:space="preserve"> </w:t>
      </w:r>
      <w:proofErr w:type="spellStart"/>
      <w:r w:rsidRPr="007104A4">
        <w:t>аналіз</w:t>
      </w:r>
      <w:proofErr w:type="spellEnd"/>
      <w:r w:rsidRPr="007104A4">
        <w:t xml:space="preserve"> </w:t>
      </w:r>
      <w:proofErr w:type="spellStart"/>
      <w:r w:rsidRPr="007104A4">
        <w:t>художнього</w:t>
      </w:r>
      <w:proofErr w:type="spellEnd"/>
      <w:r w:rsidRPr="007104A4">
        <w:t xml:space="preserve"> тексту як одна </w:t>
      </w:r>
      <w:proofErr w:type="spellStart"/>
      <w:r w:rsidRPr="007104A4">
        <w:t>із</w:t>
      </w:r>
      <w:proofErr w:type="spellEnd"/>
      <w:r w:rsidRPr="007104A4">
        <w:t xml:space="preserve"> </w:t>
      </w:r>
      <w:proofErr w:type="spellStart"/>
      <w:r w:rsidRPr="007104A4">
        <w:t>ефективних</w:t>
      </w:r>
      <w:proofErr w:type="spellEnd"/>
      <w:r w:rsidRPr="007104A4">
        <w:t xml:space="preserve"> форм </w:t>
      </w:r>
      <w:proofErr w:type="spellStart"/>
      <w:r w:rsidRPr="007104A4">
        <w:t>роботи</w:t>
      </w:r>
      <w:proofErr w:type="spellEnd"/>
      <w:r w:rsidRPr="007104A4">
        <w:t xml:space="preserve"> на уроках </w:t>
      </w:r>
      <w:proofErr w:type="spellStart"/>
      <w:r w:rsidRPr="007104A4">
        <w:t>французької</w:t>
      </w:r>
      <w:proofErr w:type="spellEnd"/>
      <w:r w:rsidRPr="007104A4">
        <w:t xml:space="preserve"> </w:t>
      </w:r>
      <w:proofErr w:type="spellStart"/>
      <w:r w:rsidRPr="007104A4">
        <w:t>мови</w:t>
      </w:r>
      <w:proofErr w:type="spellEnd"/>
      <w:r w:rsidRPr="007104A4">
        <w:t xml:space="preserve"> у ВНЗ // </w:t>
      </w:r>
      <w:proofErr w:type="spellStart"/>
      <w:r w:rsidRPr="007104A4">
        <w:t>Педагогічні</w:t>
      </w:r>
      <w:proofErr w:type="spellEnd"/>
      <w:r w:rsidRPr="007104A4">
        <w:t xml:space="preserve"> науки:</w:t>
      </w:r>
      <w:r w:rsidR="00884538" w:rsidRPr="007104A4">
        <w:t xml:space="preserve"> </w:t>
      </w:r>
      <w:proofErr w:type="spellStart"/>
      <w:r w:rsidR="00884538" w:rsidRPr="007104A4">
        <w:t>Зб</w:t>
      </w:r>
      <w:proofErr w:type="spellEnd"/>
      <w:r w:rsidR="00884538" w:rsidRPr="007104A4">
        <w:t>. наук</w:t>
      </w:r>
      <w:proofErr w:type="gramStart"/>
      <w:r w:rsidR="00884538" w:rsidRPr="007104A4">
        <w:t>.</w:t>
      </w:r>
      <w:proofErr w:type="gramEnd"/>
      <w:r w:rsidR="00884538" w:rsidRPr="007104A4">
        <w:t xml:space="preserve"> </w:t>
      </w:r>
      <w:proofErr w:type="gramStart"/>
      <w:r w:rsidR="00884538" w:rsidRPr="007104A4">
        <w:t>п</w:t>
      </w:r>
      <w:proofErr w:type="gramEnd"/>
      <w:r w:rsidR="00884538" w:rsidRPr="007104A4">
        <w:t xml:space="preserve">р.    </w:t>
      </w:r>
      <w:proofErr w:type="spellStart"/>
      <w:r w:rsidR="00884538" w:rsidRPr="007104A4">
        <w:t>Вип</w:t>
      </w:r>
      <w:proofErr w:type="spellEnd"/>
      <w:r w:rsidR="00884538" w:rsidRPr="007104A4">
        <w:t xml:space="preserve">. LXXIY. </w:t>
      </w:r>
      <w:r w:rsidRPr="007104A4">
        <w:t xml:space="preserve">Херсон: </w:t>
      </w:r>
      <w:proofErr w:type="gramStart"/>
      <w:r w:rsidRPr="007104A4">
        <w:t>Вид-во</w:t>
      </w:r>
      <w:proofErr w:type="gramEnd"/>
      <w:r w:rsidRPr="007104A4">
        <w:t xml:space="preserve"> ХДУ, 2017.  С.105-109</w:t>
      </w:r>
    </w:p>
    <w:p w:rsidR="00DF66EB" w:rsidRPr="007104A4" w:rsidRDefault="00DF66EB" w:rsidP="002815D6">
      <w:pPr>
        <w:contextualSpacing/>
        <w:jc w:val="both"/>
      </w:pPr>
      <w:r w:rsidRPr="007104A4">
        <w:rPr>
          <w:lang w:val="uk-UA"/>
        </w:rPr>
        <w:t>8.</w:t>
      </w:r>
      <w:proofErr w:type="spellStart"/>
      <w:r w:rsidRPr="007104A4">
        <w:t>Долинин</w:t>
      </w:r>
      <w:proofErr w:type="spellEnd"/>
      <w:r w:rsidRPr="007104A4">
        <w:t xml:space="preserve"> К. А. Практикум по интерпретации текста. </w:t>
      </w:r>
      <w:r w:rsidR="00884538" w:rsidRPr="007104A4">
        <w:t xml:space="preserve"> М.: Просвещение, 1992. </w:t>
      </w:r>
      <w:r w:rsidRPr="007104A4">
        <w:t xml:space="preserve"> 160 с.</w:t>
      </w:r>
    </w:p>
    <w:p w:rsidR="00DF66EB" w:rsidRPr="007104A4" w:rsidRDefault="00DF66EB" w:rsidP="002815D6">
      <w:pPr>
        <w:tabs>
          <w:tab w:val="left" w:pos="360"/>
        </w:tabs>
        <w:jc w:val="both"/>
      </w:pPr>
      <w:r w:rsidRPr="007104A4">
        <w:rPr>
          <w:lang w:val="uk-UA"/>
        </w:rPr>
        <w:t>9.</w:t>
      </w:r>
      <w:r w:rsidRPr="007104A4">
        <w:t>Синицын В.В. Практикум по стилистике современного французского языка.  М.,  2007. 96 с.</w:t>
      </w:r>
    </w:p>
    <w:p w:rsidR="00DF66EB" w:rsidRPr="007104A4" w:rsidRDefault="00DF66EB" w:rsidP="002815D6">
      <w:pPr>
        <w:tabs>
          <w:tab w:val="left" w:pos="360"/>
        </w:tabs>
        <w:jc w:val="both"/>
      </w:pPr>
      <w:r w:rsidRPr="007104A4">
        <w:rPr>
          <w:lang w:val="uk-UA"/>
        </w:rPr>
        <w:t>10.</w:t>
      </w:r>
      <w:r w:rsidRPr="007104A4">
        <w:t>Хованская З.И., Дмитриева Л.Л. Стилистика французского  языка.  М., 1991.</w:t>
      </w:r>
    </w:p>
    <w:p w:rsidR="00DF66EB" w:rsidRPr="007104A4" w:rsidRDefault="00DF66EB" w:rsidP="002815D6">
      <w:pPr>
        <w:tabs>
          <w:tab w:val="left" w:pos="360"/>
        </w:tabs>
        <w:jc w:val="both"/>
        <w:rPr>
          <w:b/>
        </w:rPr>
      </w:pPr>
    </w:p>
    <w:p w:rsidR="00DF66EB" w:rsidRDefault="00DF66EB" w:rsidP="002815D6">
      <w:pPr>
        <w:tabs>
          <w:tab w:val="left" w:pos="360"/>
        </w:tabs>
        <w:jc w:val="both"/>
        <w:rPr>
          <w:b/>
          <w:lang w:val="uk-UA"/>
        </w:rPr>
      </w:pPr>
      <w:proofErr w:type="spellStart"/>
      <w:r w:rsidRPr="007104A4">
        <w:rPr>
          <w:b/>
        </w:rPr>
        <w:t>Допоміжна</w:t>
      </w:r>
      <w:proofErr w:type="spellEnd"/>
    </w:p>
    <w:p w:rsidR="007104A4" w:rsidRPr="007104A4" w:rsidRDefault="007104A4" w:rsidP="002815D6">
      <w:pPr>
        <w:tabs>
          <w:tab w:val="left" w:pos="360"/>
        </w:tabs>
        <w:jc w:val="both"/>
        <w:rPr>
          <w:b/>
          <w:lang w:val="uk-UA"/>
        </w:rPr>
      </w:pPr>
    </w:p>
    <w:p w:rsidR="00DF66EB" w:rsidRPr="007104A4" w:rsidRDefault="00DF66EB" w:rsidP="007104A4">
      <w:pPr>
        <w:pStyle w:val="a6"/>
        <w:numPr>
          <w:ilvl w:val="0"/>
          <w:numId w:val="3"/>
        </w:numPr>
        <w:tabs>
          <w:tab w:val="left" w:pos="360"/>
        </w:tabs>
        <w:spacing w:after="200"/>
        <w:jc w:val="both"/>
      </w:pPr>
      <w:r w:rsidRPr="007104A4">
        <w:t>Никитина С.Е., Васильева Н.В. Экспериментальный системный толковый словарь стилистических терминов.  М., 1996.</w:t>
      </w:r>
    </w:p>
    <w:p w:rsidR="00DF66EB" w:rsidRPr="007104A4" w:rsidRDefault="00DF66EB" w:rsidP="007104A4">
      <w:pPr>
        <w:pStyle w:val="a6"/>
        <w:numPr>
          <w:ilvl w:val="0"/>
          <w:numId w:val="3"/>
        </w:numPr>
        <w:tabs>
          <w:tab w:val="left" w:pos="360"/>
        </w:tabs>
        <w:spacing w:after="200"/>
        <w:jc w:val="both"/>
        <w:rPr>
          <w:lang w:val="fr-FR"/>
        </w:rPr>
      </w:pPr>
      <w:r w:rsidRPr="007104A4">
        <w:rPr>
          <w:lang w:val="fr-FR"/>
        </w:rPr>
        <w:t>Bacry P. Les figures de style.  P.; Berlin, 1992.</w:t>
      </w:r>
    </w:p>
    <w:p w:rsidR="00DF66EB" w:rsidRPr="007104A4" w:rsidRDefault="00DF66EB" w:rsidP="007104A4">
      <w:pPr>
        <w:pStyle w:val="a6"/>
        <w:numPr>
          <w:ilvl w:val="0"/>
          <w:numId w:val="3"/>
        </w:numPr>
        <w:tabs>
          <w:tab w:val="left" w:pos="360"/>
        </w:tabs>
        <w:spacing w:after="200"/>
        <w:jc w:val="both"/>
        <w:rPr>
          <w:lang w:val="fr-FR"/>
        </w:rPr>
      </w:pPr>
      <w:r w:rsidRPr="007104A4">
        <w:rPr>
          <w:lang w:val="fr-FR"/>
        </w:rPr>
        <w:t>Combes D. Les genres littéraires.  P., 1992.</w:t>
      </w:r>
    </w:p>
    <w:p w:rsidR="00DF66EB" w:rsidRPr="007104A4" w:rsidRDefault="00DF66EB" w:rsidP="007104A4">
      <w:pPr>
        <w:pStyle w:val="a6"/>
        <w:numPr>
          <w:ilvl w:val="0"/>
          <w:numId w:val="3"/>
        </w:numPr>
        <w:tabs>
          <w:tab w:val="left" w:pos="360"/>
        </w:tabs>
        <w:spacing w:after="200"/>
        <w:jc w:val="both"/>
        <w:rPr>
          <w:lang w:val="fr-FR"/>
        </w:rPr>
      </w:pPr>
      <w:r w:rsidRPr="007104A4">
        <w:rPr>
          <w:lang w:val="fr-FR"/>
        </w:rPr>
        <w:t>Daninos P. le Major tricolore. P. : Hachette.  157 p.</w:t>
      </w:r>
    </w:p>
    <w:p w:rsidR="00DF66EB" w:rsidRPr="007104A4" w:rsidRDefault="00DF66EB" w:rsidP="007104A4">
      <w:pPr>
        <w:pStyle w:val="a6"/>
        <w:numPr>
          <w:ilvl w:val="0"/>
          <w:numId w:val="3"/>
        </w:numPr>
        <w:tabs>
          <w:tab w:val="left" w:pos="360"/>
        </w:tabs>
        <w:spacing w:after="200"/>
        <w:jc w:val="both"/>
        <w:rPr>
          <w:lang w:val="fr-FR"/>
        </w:rPr>
      </w:pPr>
      <w:r w:rsidRPr="007104A4">
        <w:rPr>
          <w:lang w:val="fr-FR"/>
        </w:rPr>
        <w:t>Henry A. Métonymie et métaphore.  P., 1984.</w:t>
      </w:r>
    </w:p>
    <w:p w:rsidR="00DF66EB" w:rsidRPr="007104A4" w:rsidRDefault="00DF66EB" w:rsidP="007104A4">
      <w:pPr>
        <w:pStyle w:val="a6"/>
        <w:numPr>
          <w:ilvl w:val="0"/>
          <w:numId w:val="3"/>
        </w:numPr>
        <w:tabs>
          <w:tab w:val="left" w:pos="360"/>
        </w:tabs>
        <w:spacing w:after="200"/>
        <w:jc w:val="both"/>
        <w:rPr>
          <w:lang w:val="fr-FR"/>
        </w:rPr>
      </w:pPr>
      <w:r w:rsidRPr="007104A4">
        <w:rPr>
          <w:lang w:val="fr-FR"/>
        </w:rPr>
        <w:t>Hugo V. L’Homme qui rit. T. 2. P., p. 347</w:t>
      </w:r>
    </w:p>
    <w:p w:rsidR="00DF66EB" w:rsidRPr="007104A4" w:rsidRDefault="00DF66EB" w:rsidP="007104A4">
      <w:pPr>
        <w:pStyle w:val="a6"/>
        <w:numPr>
          <w:ilvl w:val="0"/>
          <w:numId w:val="3"/>
        </w:numPr>
        <w:tabs>
          <w:tab w:val="left" w:pos="360"/>
        </w:tabs>
        <w:spacing w:after="200"/>
        <w:jc w:val="both"/>
        <w:rPr>
          <w:lang w:val="fr-FR"/>
        </w:rPr>
      </w:pPr>
      <w:r w:rsidRPr="007104A4">
        <w:rPr>
          <w:lang w:val="fr-FR"/>
        </w:rPr>
        <w:t>Label France. № 51. Juillet-Septembre. 2003.  P. 48.</w:t>
      </w:r>
    </w:p>
    <w:p w:rsidR="00DF66EB" w:rsidRPr="007104A4" w:rsidRDefault="00DF66EB" w:rsidP="007104A4">
      <w:pPr>
        <w:pStyle w:val="a6"/>
        <w:numPr>
          <w:ilvl w:val="0"/>
          <w:numId w:val="3"/>
        </w:numPr>
        <w:tabs>
          <w:tab w:val="left" w:pos="360"/>
        </w:tabs>
        <w:spacing w:after="200"/>
        <w:jc w:val="both"/>
        <w:rPr>
          <w:lang w:val="fr-FR"/>
        </w:rPr>
      </w:pPr>
      <w:r w:rsidRPr="007104A4">
        <w:rPr>
          <w:lang w:val="fr-FR"/>
        </w:rPr>
        <w:t>Le Monde. Vendredi 2 avril 2004.</w:t>
      </w:r>
    </w:p>
    <w:p w:rsidR="00DF66EB" w:rsidRPr="007104A4" w:rsidRDefault="00DF66EB" w:rsidP="007104A4">
      <w:pPr>
        <w:pStyle w:val="a6"/>
        <w:numPr>
          <w:ilvl w:val="0"/>
          <w:numId w:val="3"/>
        </w:numPr>
        <w:tabs>
          <w:tab w:val="left" w:pos="360"/>
        </w:tabs>
        <w:spacing w:after="200"/>
        <w:jc w:val="both"/>
        <w:rPr>
          <w:lang w:val="fr-FR"/>
        </w:rPr>
      </w:pPr>
      <w:r w:rsidRPr="007104A4">
        <w:rPr>
          <w:lang w:val="fr-FR"/>
        </w:rPr>
        <w:t>Maupassant Guy de. Contes et nouvelles choisis : Editions du Progrès, Moscou. 336 p.</w:t>
      </w:r>
    </w:p>
    <w:p w:rsidR="00DF66EB" w:rsidRPr="007104A4" w:rsidRDefault="00DF66EB" w:rsidP="007104A4">
      <w:pPr>
        <w:pStyle w:val="a6"/>
        <w:numPr>
          <w:ilvl w:val="0"/>
          <w:numId w:val="3"/>
        </w:numPr>
        <w:tabs>
          <w:tab w:val="left" w:pos="360"/>
        </w:tabs>
        <w:spacing w:after="200"/>
        <w:jc w:val="both"/>
        <w:rPr>
          <w:lang w:val="fr-FR"/>
        </w:rPr>
      </w:pPr>
      <w:r w:rsidRPr="007104A4">
        <w:rPr>
          <w:lang w:val="fr-FR"/>
        </w:rPr>
        <w:t>Molinié G. La stylistique.  P., 1993.</w:t>
      </w:r>
    </w:p>
    <w:p w:rsidR="00DF66EB" w:rsidRPr="007104A4" w:rsidRDefault="00DF66EB" w:rsidP="007104A4">
      <w:pPr>
        <w:pStyle w:val="a6"/>
        <w:numPr>
          <w:ilvl w:val="0"/>
          <w:numId w:val="3"/>
        </w:numPr>
        <w:tabs>
          <w:tab w:val="left" w:pos="360"/>
        </w:tabs>
        <w:spacing w:after="200"/>
        <w:jc w:val="both"/>
        <w:rPr>
          <w:lang w:val="fr-FR"/>
        </w:rPr>
      </w:pPr>
      <w:r w:rsidRPr="007104A4">
        <w:rPr>
          <w:lang w:val="fr-FR"/>
        </w:rPr>
        <w:t>Petit Larousse en couleur. Paris, 1980.</w:t>
      </w:r>
    </w:p>
    <w:p w:rsidR="00DF66EB" w:rsidRPr="007104A4" w:rsidRDefault="00DF66EB" w:rsidP="007104A4">
      <w:pPr>
        <w:pStyle w:val="a6"/>
        <w:numPr>
          <w:ilvl w:val="0"/>
          <w:numId w:val="3"/>
        </w:numPr>
        <w:tabs>
          <w:tab w:val="left" w:pos="360"/>
        </w:tabs>
        <w:spacing w:after="200"/>
        <w:jc w:val="both"/>
        <w:rPr>
          <w:lang w:val="fr-FR"/>
        </w:rPr>
      </w:pPr>
      <w:r w:rsidRPr="007104A4">
        <w:rPr>
          <w:lang w:val="fr-FR"/>
        </w:rPr>
        <w:t>Riffaterre M. Essais de stylistique structurale.  P., 1971.</w:t>
      </w:r>
    </w:p>
    <w:p w:rsidR="00DF66EB" w:rsidRPr="007104A4" w:rsidRDefault="00DF66EB" w:rsidP="007104A4">
      <w:pPr>
        <w:pStyle w:val="a6"/>
        <w:numPr>
          <w:ilvl w:val="0"/>
          <w:numId w:val="3"/>
        </w:numPr>
        <w:tabs>
          <w:tab w:val="left" w:pos="360"/>
        </w:tabs>
        <w:spacing w:after="200"/>
        <w:jc w:val="both"/>
        <w:rPr>
          <w:lang w:val="fr-FR"/>
        </w:rPr>
      </w:pPr>
      <w:r w:rsidRPr="007104A4">
        <w:rPr>
          <w:lang w:val="fr-FR"/>
        </w:rPr>
        <w:t>Todorov Ts. Les genres du discours.  P., 1978.</w:t>
      </w:r>
    </w:p>
    <w:p w:rsidR="00DF66EB" w:rsidRPr="007104A4" w:rsidRDefault="00DF66EB" w:rsidP="007104A4">
      <w:pPr>
        <w:pStyle w:val="a6"/>
        <w:numPr>
          <w:ilvl w:val="0"/>
          <w:numId w:val="3"/>
        </w:numPr>
        <w:tabs>
          <w:tab w:val="left" w:pos="360"/>
        </w:tabs>
        <w:spacing w:after="200"/>
        <w:jc w:val="both"/>
      </w:pPr>
      <w:r w:rsidRPr="007104A4">
        <w:rPr>
          <w:lang w:val="fr-FR"/>
        </w:rPr>
        <w:t xml:space="preserve">Troyat H. La vérité. Nouvelles et essais. </w:t>
      </w:r>
      <w:r w:rsidRPr="007104A4">
        <w:t>M.,  2002.</w:t>
      </w:r>
    </w:p>
    <w:p w:rsidR="00DF66EB" w:rsidRPr="007104A4" w:rsidRDefault="00DF66EB" w:rsidP="002815D6">
      <w:pPr>
        <w:jc w:val="both"/>
        <w:rPr>
          <w:b/>
          <w:bCs/>
        </w:rPr>
      </w:pPr>
    </w:p>
    <w:p w:rsidR="00DF66EB" w:rsidRPr="007104A4" w:rsidRDefault="00DF66EB" w:rsidP="002815D6">
      <w:pPr>
        <w:jc w:val="both"/>
        <w:rPr>
          <w:b/>
          <w:bCs/>
        </w:rPr>
      </w:pPr>
      <w:proofErr w:type="spellStart"/>
      <w:r w:rsidRPr="007104A4">
        <w:rPr>
          <w:b/>
          <w:bCs/>
        </w:rPr>
        <w:t>Інформаційні</w:t>
      </w:r>
      <w:proofErr w:type="spellEnd"/>
      <w:r w:rsidRPr="007104A4">
        <w:rPr>
          <w:b/>
          <w:bCs/>
        </w:rPr>
        <w:t xml:space="preserve"> </w:t>
      </w:r>
      <w:proofErr w:type="spellStart"/>
      <w:r w:rsidRPr="007104A4">
        <w:rPr>
          <w:b/>
          <w:bCs/>
        </w:rPr>
        <w:t>ресурси</w:t>
      </w:r>
      <w:proofErr w:type="spellEnd"/>
    </w:p>
    <w:p w:rsidR="00DF66EB" w:rsidRPr="007104A4" w:rsidRDefault="00DF66EB" w:rsidP="007104A4">
      <w:pPr>
        <w:pStyle w:val="a6"/>
        <w:numPr>
          <w:ilvl w:val="0"/>
          <w:numId w:val="3"/>
        </w:numPr>
        <w:tabs>
          <w:tab w:val="left" w:pos="360"/>
        </w:tabs>
        <w:spacing w:after="200"/>
        <w:jc w:val="both"/>
        <w:rPr>
          <w:lang w:val="fr-FR"/>
        </w:rPr>
      </w:pPr>
      <w:r w:rsidRPr="007104A4">
        <w:rPr>
          <w:lang w:val="fr-FR"/>
        </w:rPr>
        <w:t xml:space="preserve"> </w:t>
      </w:r>
      <w:hyperlink r:id="rId6" w:tgtFrame="_blank" w:tooltip="archive" w:history="1">
        <w:r w:rsidRPr="00164D59">
          <w:rPr>
            <w:lang w:val="fr-FR"/>
          </w:rPr>
          <w:t>Ac-versailles.fr/.../focalisation.htm</w:t>
        </w:r>
        <w:r w:rsidRPr="007104A4">
          <w:rPr>
            <w:noProof/>
          </w:rPr>
          <mc:AlternateContent>
            <mc:Choice Requires="wps">
              <w:drawing>
                <wp:inline distT="0" distB="0" distL="0" distR="0" wp14:anchorId="5217685B" wp14:editId="670B3C50">
                  <wp:extent cx="114300" cy="114300"/>
                  <wp:effectExtent l="0" t="0" r="0" b="0"/>
                  <wp:docPr id="2" name="Прямоугольни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" filled="f" stroked="f">
                  <o:lock v:ext="edit" aspectratio="t"/>
                  <w10:anchorlock/>
                </v:rect>
              </w:pict>
            </mc:Fallback>
          </mc:AlternateContent>
        </w:r>
      </w:hyperlink>
    </w:p>
    <w:p w:rsidR="00DF66EB" w:rsidRPr="007104A4" w:rsidRDefault="00DF66EB" w:rsidP="007104A4">
      <w:pPr>
        <w:pStyle w:val="a6"/>
        <w:numPr>
          <w:ilvl w:val="0"/>
          <w:numId w:val="3"/>
        </w:numPr>
        <w:tabs>
          <w:tab w:val="left" w:pos="360"/>
        </w:tabs>
        <w:spacing w:after="200"/>
        <w:jc w:val="both"/>
        <w:rPr>
          <w:lang w:val="fr-FR"/>
        </w:rPr>
      </w:pPr>
      <w:r w:rsidRPr="007104A4">
        <w:rPr>
          <w:lang w:val="fr-FR"/>
        </w:rPr>
        <w:t>Echolaliste.com/l12.htm</w:t>
      </w:r>
    </w:p>
    <w:p w:rsidR="00DF66EB" w:rsidRPr="00164D59" w:rsidRDefault="00A16ABE" w:rsidP="007104A4">
      <w:pPr>
        <w:pStyle w:val="a6"/>
        <w:numPr>
          <w:ilvl w:val="0"/>
          <w:numId w:val="3"/>
        </w:numPr>
        <w:tabs>
          <w:tab w:val="left" w:pos="360"/>
        </w:tabs>
        <w:spacing w:after="200"/>
        <w:jc w:val="both"/>
        <w:rPr>
          <w:lang w:val="en-US"/>
        </w:rPr>
      </w:pPr>
      <w:hyperlink r:id="rId7" w:tgtFrame="_blank" w:history="1">
        <w:r w:rsidR="00DF66EB" w:rsidRPr="00164D59">
          <w:rPr>
            <w:lang w:val="en-US"/>
          </w:rPr>
          <w:t>Cafe.umontreal.ca/.../c17g21.html</w:t>
        </w:r>
        <w:r w:rsidR="00DF66EB" w:rsidRPr="007104A4">
          <w:rPr>
            <w:noProof/>
          </w:rPr>
          <mc:AlternateContent>
            <mc:Choice Requires="wps">
              <w:drawing>
                <wp:inline distT="0" distB="0" distL="0" distR="0" wp14:anchorId="77DB9D62" wp14:editId="3F31BE93">
                  <wp:extent cx="114300" cy="114300"/>
                  <wp:effectExtent l="0" t="0" r="0" b="0"/>
                  <wp:docPr id="1" name="Прямоугольни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" filled="f" stroked="f">
                  <o:lock v:ext="edit" aspectratio="t"/>
                  <w10:anchorlock/>
                </v:rect>
              </w:pict>
            </mc:Fallback>
          </mc:AlternateContent>
        </w:r>
      </w:hyperlink>
    </w:p>
    <w:p w:rsidR="00DF66EB" w:rsidRPr="00164D59" w:rsidRDefault="00A16ABE" w:rsidP="007104A4">
      <w:pPr>
        <w:pStyle w:val="a6"/>
        <w:numPr>
          <w:ilvl w:val="0"/>
          <w:numId w:val="3"/>
        </w:numPr>
        <w:tabs>
          <w:tab w:val="left" w:pos="360"/>
        </w:tabs>
        <w:spacing w:after="200"/>
        <w:jc w:val="both"/>
        <w:rPr>
          <w:lang w:val="en-US"/>
        </w:rPr>
      </w:pPr>
      <w:hyperlink r:id="rId8" w:history="1">
        <w:r w:rsidR="00DF66EB" w:rsidRPr="00164D59">
          <w:rPr>
            <w:lang w:val="en-US"/>
          </w:rPr>
          <w:t>http://es.wikipedia.org/wiki/</w:t>
        </w:r>
      </w:hyperlink>
    </w:p>
    <w:p w:rsidR="00DF66EB" w:rsidRPr="007104A4" w:rsidRDefault="00A16ABE" w:rsidP="002815D6">
      <w:pPr>
        <w:pStyle w:val="a6"/>
        <w:numPr>
          <w:ilvl w:val="0"/>
          <w:numId w:val="3"/>
        </w:numPr>
        <w:tabs>
          <w:tab w:val="left" w:pos="360"/>
        </w:tabs>
        <w:spacing w:before="180" w:after="200"/>
        <w:jc w:val="both"/>
        <w:rPr>
          <w:sz w:val="24"/>
        </w:rPr>
      </w:pPr>
      <w:hyperlink r:id="rId9" w:history="1">
        <w:r w:rsidR="00DF66EB" w:rsidRPr="007104A4">
          <w:t>http://psu.escolares.net/</w:t>
        </w:r>
      </w:hyperlink>
      <w:r w:rsidR="007104A4" w:rsidRPr="007104A4">
        <w:rPr>
          <w:lang w:val="uk-UA"/>
        </w:rPr>
        <w:t xml:space="preserve"> </w:t>
      </w:r>
    </w:p>
    <w:p w:rsidR="00464F6A" w:rsidRPr="007104A4" w:rsidRDefault="00464F6A" w:rsidP="002815D6">
      <w:pPr>
        <w:rPr>
          <w:lang w:val="fr-FR"/>
        </w:rPr>
      </w:pPr>
    </w:p>
    <w:sectPr w:rsidR="00464F6A" w:rsidRPr="0071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2124"/>
    <w:multiLevelType w:val="hybridMultilevel"/>
    <w:tmpl w:val="2C949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0631E"/>
    <w:multiLevelType w:val="hybridMultilevel"/>
    <w:tmpl w:val="86E0CD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D21B6A"/>
    <w:multiLevelType w:val="hybridMultilevel"/>
    <w:tmpl w:val="CF625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AB6E66"/>
    <w:multiLevelType w:val="hybridMultilevel"/>
    <w:tmpl w:val="15966FAA"/>
    <w:lvl w:ilvl="0" w:tplc="E868620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E3E6B3A"/>
    <w:multiLevelType w:val="hybridMultilevel"/>
    <w:tmpl w:val="481821FC"/>
    <w:lvl w:ilvl="0" w:tplc="029C6B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6004D7"/>
    <w:multiLevelType w:val="hybridMultilevel"/>
    <w:tmpl w:val="6DDA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26777"/>
    <w:multiLevelType w:val="hybridMultilevel"/>
    <w:tmpl w:val="F53EE4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CF8419F"/>
    <w:multiLevelType w:val="hybridMultilevel"/>
    <w:tmpl w:val="7C4C0E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07A3DFC"/>
    <w:multiLevelType w:val="hybridMultilevel"/>
    <w:tmpl w:val="A3A45496"/>
    <w:lvl w:ilvl="0" w:tplc="D7509EE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>
    <w:nsid w:val="4CC01ABA"/>
    <w:multiLevelType w:val="hybridMultilevel"/>
    <w:tmpl w:val="2E5CD9CC"/>
    <w:lvl w:ilvl="0" w:tplc="0419000F">
      <w:start w:val="1"/>
      <w:numFmt w:val="decimal"/>
      <w:lvlText w:val="%1."/>
      <w:lvlJc w:val="left"/>
      <w:pPr>
        <w:ind w:left="1508" w:hanging="360"/>
      </w:p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0">
    <w:nsid w:val="51BA139D"/>
    <w:multiLevelType w:val="hybridMultilevel"/>
    <w:tmpl w:val="3EC2F124"/>
    <w:lvl w:ilvl="0" w:tplc="D7509EE6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81A30F1"/>
    <w:multiLevelType w:val="hybridMultilevel"/>
    <w:tmpl w:val="F22ABA04"/>
    <w:lvl w:ilvl="0" w:tplc="E868620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041441"/>
    <w:multiLevelType w:val="hybridMultilevel"/>
    <w:tmpl w:val="3EB2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10532"/>
    <w:multiLevelType w:val="hybridMultilevel"/>
    <w:tmpl w:val="FFDA0104"/>
    <w:lvl w:ilvl="0" w:tplc="809A25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140C16"/>
    <w:multiLevelType w:val="hybridMultilevel"/>
    <w:tmpl w:val="9A9029A4"/>
    <w:lvl w:ilvl="0" w:tplc="05EC92A6">
      <w:numFmt w:val="bullet"/>
      <w:lvlText w:val="—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A603C4B"/>
    <w:multiLevelType w:val="hybridMultilevel"/>
    <w:tmpl w:val="B4D876D8"/>
    <w:lvl w:ilvl="0" w:tplc="05EC92A6">
      <w:numFmt w:val="bullet"/>
      <w:lvlText w:val="—"/>
      <w:lvlJc w:val="left"/>
      <w:pPr>
        <w:tabs>
          <w:tab w:val="num" w:pos="1417"/>
        </w:tabs>
        <w:ind w:left="1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15"/>
  </w:num>
  <w:num w:numId="11">
    <w:abstractNumId w:val="14"/>
  </w:num>
  <w:num w:numId="12">
    <w:abstractNumId w:val="5"/>
  </w:num>
  <w:num w:numId="13">
    <w:abstractNumId w:val="12"/>
  </w:num>
  <w:num w:numId="14">
    <w:abstractNumId w:val="6"/>
  </w:num>
  <w:num w:numId="15">
    <w:abstractNumId w:val="1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21"/>
    <w:rsid w:val="00083426"/>
    <w:rsid w:val="00164D59"/>
    <w:rsid w:val="001E4EC8"/>
    <w:rsid w:val="002815D6"/>
    <w:rsid w:val="00464F6A"/>
    <w:rsid w:val="005E4BA6"/>
    <w:rsid w:val="00697D25"/>
    <w:rsid w:val="007104A4"/>
    <w:rsid w:val="00884538"/>
    <w:rsid w:val="00A16ABE"/>
    <w:rsid w:val="00AC5B19"/>
    <w:rsid w:val="00C15B21"/>
    <w:rsid w:val="00C2762E"/>
    <w:rsid w:val="00C56888"/>
    <w:rsid w:val="00DC060F"/>
    <w:rsid w:val="00D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15B2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E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15B2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rsid w:val="00DF66EB"/>
    <w:rPr>
      <w:rFonts w:cs="Times New Roman"/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1E4EC8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DC060F"/>
    <w:pPr>
      <w:spacing w:after="120" w:line="288" w:lineRule="auto"/>
      <w:ind w:left="283"/>
    </w:pPr>
    <w:rPr>
      <w:rFonts w:ascii="Calibri" w:hAnsi="Calibri"/>
      <w:i/>
      <w:iCs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C060F"/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DC060F"/>
    <w:pPr>
      <w:spacing w:after="120" w:line="288" w:lineRule="auto"/>
      <w:ind w:left="283"/>
    </w:pPr>
    <w:rPr>
      <w:rFonts w:ascii="Calibri" w:hAnsi="Calibri"/>
      <w:i/>
      <w:iCs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DC060F"/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DC060F"/>
    <w:pPr>
      <w:spacing w:after="200" w:line="276" w:lineRule="auto"/>
      <w:ind w:left="720"/>
      <w:contextualSpacing/>
    </w:pPr>
    <w:rPr>
      <w:rFonts w:ascii="Calibri" w:hAnsi="Calibri"/>
      <w:i/>
      <w:iCs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C2762E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697D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97D2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15B2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E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15B2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rsid w:val="00DF66EB"/>
    <w:rPr>
      <w:rFonts w:cs="Times New Roman"/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1E4EC8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DC060F"/>
    <w:pPr>
      <w:spacing w:after="120" w:line="288" w:lineRule="auto"/>
      <w:ind w:left="283"/>
    </w:pPr>
    <w:rPr>
      <w:rFonts w:ascii="Calibri" w:hAnsi="Calibri"/>
      <w:i/>
      <w:iCs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C060F"/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DC060F"/>
    <w:pPr>
      <w:spacing w:after="120" w:line="288" w:lineRule="auto"/>
      <w:ind w:left="283"/>
    </w:pPr>
    <w:rPr>
      <w:rFonts w:ascii="Calibri" w:hAnsi="Calibri"/>
      <w:i/>
      <w:iCs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DC060F"/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DC060F"/>
    <w:pPr>
      <w:spacing w:after="200" w:line="276" w:lineRule="auto"/>
      <w:ind w:left="720"/>
      <w:contextualSpacing/>
    </w:pPr>
    <w:rPr>
      <w:rFonts w:ascii="Calibri" w:hAnsi="Calibri"/>
      <w:i/>
      <w:iCs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C2762E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697D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97D2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afe.umontreal.ca/cle/cases/c17g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archive.org/web/20031110161344/http:/www.ac-versailles.fr/etabliss/lyc-descartes-montigny/action+pedagogique/Francais/FICHES+METHODO/focalisation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u.escolares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16</Pages>
  <Words>3531</Words>
  <Characters>20131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12</cp:revision>
  <dcterms:created xsi:type="dcterms:W3CDTF">2020-03-04T16:28:00Z</dcterms:created>
  <dcterms:modified xsi:type="dcterms:W3CDTF">2020-03-04T22:41:00Z</dcterms:modified>
</cp:coreProperties>
</file>